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C0C89" w14:textId="54ACEEDF" w:rsidR="003B7256" w:rsidRPr="002E749A" w:rsidRDefault="003B7256" w:rsidP="00592D93">
      <w:pPr>
        <w:spacing w:after="0" w:line="240" w:lineRule="auto"/>
        <w:ind w:left="7230" w:hanging="2127"/>
        <w:rPr>
          <w:rStyle w:val="fontstyle01"/>
          <w:rFonts w:ascii="Times New Roman" w:hAnsi="Times New Roman" w:cs="Times New Roman"/>
          <w:b w:val="0"/>
          <w:lang w:val="uk-UA"/>
        </w:rPr>
      </w:pPr>
      <w:r w:rsidRPr="002E749A">
        <w:rPr>
          <w:rStyle w:val="fontstyle01"/>
          <w:rFonts w:ascii="Times New Roman" w:hAnsi="Times New Roman" w:cs="Times New Roman"/>
          <w:b w:val="0"/>
          <w:lang w:val="uk-UA"/>
        </w:rPr>
        <w:t xml:space="preserve">Додаток </w:t>
      </w:r>
    </w:p>
    <w:p w14:paraId="064C4CF4" w14:textId="77777777" w:rsidR="00CD06E9" w:rsidRDefault="003B7256" w:rsidP="00592D93">
      <w:pPr>
        <w:spacing w:after="0" w:line="240" w:lineRule="auto"/>
        <w:ind w:left="7230" w:hanging="2127"/>
        <w:rPr>
          <w:rStyle w:val="fontstyle01"/>
          <w:rFonts w:ascii="Times New Roman" w:hAnsi="Times New Roman" w:cs="Times New Roman"/>
          <w:b w:val="0"/>
          <w:lang w:val="uk-UA"/>
        </w:rPr>
      </w:pPr>
      <w:r w:rsidRPr="002E749A">
        <w:rPr>
          <w:rStyle w:val="fontstyle01"/>
          <w:rFonts w:ascii="Times New Roman" w:hAnsi="Times New Roman" w:cs="Times New Roman"/>
          <w:b w:val="0"/>
          <w:lang w:val="uk-UA"/>
        </w:rPr>
        <w:t xml:space="preserve">до рішення </w:t>
      </w:r>
      <w:r w:rsidR="00B25613" w:rsidRPr="002E749A">
        <w:rPr>
          <w:rStyle w:val="fontstyle01"/>
          <w:rFonts w:ascii="Times New Roman" w:hAnsi="Times New Roman" w:cs="Times New Roman"/>
          <w:b w:val="0"/>
          <w:lang w:val="uk-UA"/>
        </w:rPr>
        <w:t>Півден</w:t>
      </w:r>
      <w:r w:rsidRPr="002E749A">
        <w:rPr>
          <w:rStyle w:val="fontstyle01"/>
          <w:rFonts w:ascii="Times New Roman" w:hAnsi="Times New Roman" w:cs="Times New Roman"/>
          <w:b w:val="0"/>
          <w:lang w:val="uk-UA"/>
        </w:rPr>
        <w:t xml:space="preserve">ноукраїнської </w:t>
      </w:r>
    </w:p>
    <w:p w14:paraId="2EB58885" w14:textId="78F9129F" w:rsidR="003B7256" w:rsidRPr="002E749A" w:rsidRDefault="003B7256" w:rsidP="00592D93">
      <w:pPr>
        <w:spacing w:after="0" w:line="240" w:lineRule="auto"/>
        <w:ind w:left="7230" w:hanging="2127"/>
        <w:rPr>
          <w:rFonts w:ascii="Times New Roman" w:hAnsi="Times New Roman" w:cs="Times New Roman"/>
          <w:b/>
          <w:bCs/>
          <w:color w:val="000000"/>
          <w:sz w:val="24"/>
          <w:szCs w:val="24"/>
          <w:lang w:val="uk-UA"/>
        </w:rPr>
      </w:pPr>
      <w:r w:rsidRPr="002E749A">
        <w:rPr>
          <w:rStyle w:val="fontstyle01"/>
          <w:rFonts w:ascii="Times New Roman" w:hAnsi="Times New Roman" w:cs="Times New Roman"/>
          <w:b w:val="0"/>
          <w:lang w:val="uk-UA"/>
        </w:rPr>
        <w:t>міської ради</w:t>
      </w:r>
    </w:p>
    <w:p w14:paraId="05432765" w14:textId="46622FFF" w:rsidR="00FF1782" w:rsidRPr="002E749A" w:rsidRDefault="003B7256" w:rsidP="00592D93">
      <w:pPr>
        <w:spacing w:after="0" w:line="240" w:lineRule="auto"/>
        <w:ind w:left="7230" w:hanging="2127"/>
        <w:rPr>
          <w:rStyle w:val="fontstyle01"/>
          <w:rFonts w:ascii="Times New Roman" w:hAnsi="Times New Roman" w:cs="Times New Roman"/>
          <w:lang w:val="uk-UA"/>
        </w:rPr>
      </w:pPr>
      <w:r w:rsidRPr="002E749A">
        <w:rPr>
          <w:rStyle w:val="fontstyle21"/>
          <w:rFonts w:ascii="Times New Roman" w:hAnsi="Times New Roman" w:cs="Times New Roman"/>
          <w:lang w:val="uk-UA"/>
        </w:rPr>
        <w:t>від</w:t>
      </w:r>
      <w:r w:rsidR="00FF1782" w:rsidRPr="002E749A">
        <w:rPr>
          <w:rStyle w:val="fontstyle21"/>
          <w:rFonts w:ascii="Times New Roman" w:hAnsi="Times New Roman" w:cs="Times New Roman"/>
          <w:lang w:val="uk-UA"/>
        </w:rPr>
        <w:t>_</w:t>
      </w:r>
      <w:r w:rsidR="00DF3FE2" w:rsidRPr="002E749A">
        <w:rPr>
          <w:rStyle w:val="fontstyle21"/>
          <w:rFonts w:ascii="Times New Roman" w:hAnsi="Times New Roman" w:cs="Times New Roman"/>
          <w:lang w:val="uk-UA"/>
        </w:rPr>
        <w:t xml:space="preserve"> __</w:t>
      </w:r>
      <w:r w:rsidR="00FF1782" w:rsidRPr="002E749A">
        <w:rPr>
          <w:rStyle w:val="fontstyle21"/>
          <w:rFonts w:ascii="Times New Roman" w:hAnsi="Times New Roman" w:cs="Times New Roman"/>
          <w:lang w:val="uk-UA"/>
        </w:rPr>
        <w:t>______202</w:t>
      </w:r>
      <w:r w:rsidR="00DF3FE2" w:rsidRPr="002E749A">
        <w:rPr>
          <w:rStyle w:val="fontstyle21"/>
          <w:rFonts w:ascii="Times New Roman" w:hAnsi="Times New Roman" w:cs="Times New Roman"/>
          <w:lang w:val="uk-UA"/>
        </w:rPr>
        <w:t>6</w:t>
      </w:r>
      <w:r w:rsidRPr="002E749A">
        <w:rPr>
          <w:rStyle w:val="fontstyle21"/>
          <w:rFonts w:ascii="Times New Roman" w:hAnsi="Times New Roman" w:cs="Times New Roman"/>
          <w:lang w:val="uk-UA"/>
        </w:rPr>
        <w:t xml:space="preserve"> </w:t>
      </w:r>
      <w:r w:rsidR="00FF1782" w:rsidRPr="002E749A">
        <w:rPr>
          <w:rStyle w:val="fontstyle21"/>
          <w:rFonts w:ascii="Times New Roman" w:hAnsi="Times New Roman" w:cs="Times New Roman"/>
          <w:lang w:val="uk-UA"/>
        </w:rPr>
        <w:t>№_</w:t>
      </w:r>
      <w:r w:rsidR="00DF3FE2" w:rsidRPr="002E749A">
        <w:rPr>
          <w:rStyle w:val="fontstyle21"/>
          <w:rFonts w:ascii="Times New Roman" w:hAnsi="Times New Roman" w:cs="Times New Roman"/>
          <w:lang w:val="uk-UA"/>
        </w:rPr>
        <w:t>___</w:t>
      </w:r>
      <w:r w:rsidR="00FF1782" w:rsidRPr="002E749A">
        <w:rPr>
          <w:rStyle w:val="fontstyle21"/>
          <w:rFonts w:ascii="Times New Roman" w:hAnsi="Times New Roman" w:cs="Times New Roman"/>
          <w:lang w:val="uk-UA"/>
        </w:rPr>
        <w:t>____</w:t>
      </w:r>
      <w:r w:rsidR="00FF1782" w:rsidRPr="002E749A">
        <w:rPr>
          <w:rFonts w:ascii="Times New Roman" w:hAnsi="Times New Roman" w:cs="Times New Roman"/>
          <w:color w:val="000000"/>
          <w:sz w:val="24"/>
          <w:szCs w:val="24"/>
          <w:lang w:val="uk-UA"/>
        </w:rPr>
        <w:br/>
      </w:r>
    </w:p>
    <w:p w14:paraId="7C4AEF55" w14:textId="77777777" w:rsidR="00FF1782" w:rsidRPr="002E749A" w:rsidRDefault="00FF1782" w:rsidP="00735597">
      <w:pPr>
        <w:spacing w:after="0" w:line="240" w:lineRule="auto"/>
        <w:jc w:val="both"/>
        <w:rPr>
          <w:rStyle w:val="fontstyle01"/>
          <w:rFonts w:ascii="Times New Roman" w:hAnsi="Times New Roman" w:cs="Times New Roman"/>
          <w:lang w:val="uk-UA"/>
        </w:rPr>
      </w:pPr>
    </w:p>
    <w:p w14:paraId="61CC7F12" w14:textId="6883C83C" w:rsidR="00FF1782" w:rsidRPr="002E749A" w:rsidRDefault="00FF1782" w:rsidP="00735597">
      <w:pPr>
        <w:spacing w:after="0" w:line="240" w:lineRule="auto"/>
        <w:jc w:val="center"/>
        <w:rPr>
          <w:rStyle w:val="fontstyle01"/>
          <w:rFonts w:ascii="Times New Roman" w:hAnsi="Times New Roman" w:cs="Times New Roman"/>
          <w:lang w:val="uk-UA"/>
        </w:rPr>
      </w:pPr>
      <w:r w:rsidRPr="002E749A">
        <w:rPr>
          <w:rStyle w:val="fontstyle01"/>
          <w:rFonts w:ascii="Times New Roman" w:hAnsi="Times New Roman" w:cs="Times New Roman"/>
          <w:lang w:val="uk-UA"/>
        </w:rPr>
        <w:t>ПРОГНОЗ</w:t>
      </w:r>
      <w:r w:rsidRPr="002E749A">
        <w:rPr>
          <w:rFonts w:ascii="Times New Roman" w:hAnsi="Times New Roman" w:cs="Times New Roman"/>
          <w:b/>
          <w:bCs/>
          <w:color w:val="000000"/>
          <w:sz w:val="24"/>
          <w:szCs w:val="24"/>
          <w:lang w:val="uk-UA"/>
        </w:rPr>
        <w:br/>
      </w:r>
      <w:r w:rsidRPr="002E749A">
        <w:rPr>
          <w:rStyle w:val="fontstyle01"/>
          <w:rFonts w:ascii="Times New Roman" w:hAnsi="Times New Roman" w:cs="Times New Roman"/>
          <w:lang w:val="uk-UA"/>
        </w:rPr>
        <w:t xml:space="preserve">бюджету </w:t>
      </w:r>
      <w:r w:rsidR="00C72B72" w:rsidRPr="002E749A">
        <w:rPr>
          <w:rStyle w:val="fontstyle01"/>
          <w:rFonts w:ascii="Times New Roman" w:hAnsi="Times New Roman" w:cs="Times New Roman"/>
          <w:lang w:val="uk-UA"/>
        </w:rPr>
        <w:t>Півден</w:t>
      </w:r>
      <w:r w:rsidRPr="002E749A">
        <w:rPr>
          <w:rStyle w:val="fontstyle01"/>
          <w:rFonts w:ascii="Times New Roman" w:hAnsi="Times New Roman" w:cs="Times New Roman"/>
          <w:lang w:val="uk-UA"/>
        </w:rPr>
        <w:t>ноукраїнської міської територіальної громади</w:t>
      </w:r>
      <w:r w:rsidRPr="002E749A">
        <w:rPr>
          <w:rFonts w:ascii="Times New Roman" w:hAnsi="Times New Roman" w:cs="Times New Roman"/>
          <w:b/>
          <w:bCs/>
          <w:color w:val="000000"/>
          <w:sz w:val="24"/>
          <w:szCs w:val="24"/>
          <w:lang w:val="uk-UA"/>
        </w:rPr>
        <w:br/>
      </w:r>
      <w:r w:rsidRPr="002E749A">
        <w:rPr>
          <w:rStyle w:val="fontstyle01"/>
          <w:rFonts w:ascii="Times New Roman" w:hAnsi="Times New Roman" w:cs="Times New Roman"/>
          <w:lang w:val="uk-UA"/>
        </w:rPr>
        <w:t>на 202</w:t>
      </w:r>
      <w:r w:rsidR="00C72B72" w:rsidRPr="002E749A">
        <w:rPr>
          <w:rStyle w:val="fontstyle01"/>
          <w:rFonts w:ascii="Times New Roman" w:hAnsi="Times New Roman" w:cs="Times New Roman"/>
          <w:lang w:val="uk-UA"/>
        </w:rPr>
        <w:t>7</w:t>
      </w:r>
      <w:r w:rsidRPr="002E749A">
        <w:rPr>
          <w:rStyle w:val="fontstyle01"/>
          <w:rFonts w:ascii="Times New Roman" w:hAnsi="Times New Roman" w:cs="Times New Roman"/>
          <w:lang w:val="uk-UA"/>
        </w:rPr>
        <w:t>-202</w:t>
      </w:r>
      <w:r w:rsidR="00C72B72" w:rsidRPr="002E749A">
        <w:rPr>
          <w:rStyle w:val="fontstyle01"/>
          <w:rFonts w:ascii="Times New Roman" w:hAnsi="Times New Roman" w:cs="Times New Roman"/>
          <w:lang w:val="uk-UA"/>
        </w:rPr>
        <w:t>9</w:t>
      </w:r>
      <w:r w:rsidRPr="002E749A">
        <w:rPr>
          <w:rStyle w:val="fontstyle01"/>
          <w:rFonts w:ascii="Times New Roman" w:hAnsi="Times New Roman" w:cs="Times New Roman"/>
          <w:lang w:val="uk-UA"/>
        </w:rPr>
        <w:t xml:space="preserve"> роки</w:t>
      </w:r>
      <w:r w:rsidRPr="002E749A">
        <w:rPr>
          <w:rFonts w:ascii="Times New Roman" w:hAnsi="Times New Roman" w:cs="Times New Roman"/>
          <w:b/>
          <w:bCs/>
          <w:color w:val="000000"/>
          <w:sz w:val="24"/>
          <w:szCs w:val="24"/>
          <w:lang w:val="uk-UA"/>
        </w:rPr>
        <w:br/>
      </w:r>
    </w:p>
    <w:tbl>
      <w:tblPr>
        <w:tblW w:w="9214" w:type="dxa"/>
        <w:tblLook w:val="04A0" w:firstRow="1" w:lastRow="0" w:firstColumn="1" w:lastColumn="0" w:noHBand="0" w:noVBand="1"/>
      </w:tblPr>
      <w:tblGrid>
        <w:gridCol w:w="9214"/>
      </w:tblGrid>
      <w:tr w:rsidR="00FF1782" w:rsidRPr="002E749A" w14:paraId="460C492E" w14:textId="77777777" w:rsidTr="00D14B12">
        <w:trPr>
          <w:trHeight w:val="360"/>
        </w:trPr>
        <w:tc>
          <w:tcPr>
            <w:tcW w:w="9214" w:type="dxa"/>
            <w:tcBorders>
              <w:top w:val="nil"/>
              <w:left w:val="nil"/>
              <w:bottom w:val="nil"/>
              <w:right w:val="nil"/>
            </w:tcBorders>
            <w:shd w:val="clear" w:color="auto" w:fill="auto"/>
            <w:noWrap/>
            <w:vAlign w:val="bottom"/>
            <w:hideMark/>
          </w:tcPr>
          <w:p w14:paraId="7D33C4A8" w14:textId="4EB8361F" w:rsidR="00FF1782" w:rsidRPr="002E749A" w:rsidRDefault="00FF1782" w:rsidP="00D14B12">
            <w:pPr>
              <w:spacing w:after="0" w:line="240" w:lineRule="auto"/>
              <w:jc w:val="center"/>
              <w:rPr>
                <w:rFonts w:ascii="Times New Roman" w:eastAsia="Times New Roman" w:hAnsi="Times New Roman" w:cs="Times New Roman"/>
                <w:color w:val="000000"/>
                <w:sz w:val="24"/>
                <w:szCs w:val="24"/>
                <w:u w:val="single"/>
                <w:lang w:eastAsia="ru-RU"/>
              </w:rPr>
            </w:pPr>
            <w:r w:rsidRPr="002E749A">
              <w:rPr>
                <w:rFonts w:ascii="Times New Roman" w:eastAsia="Times New Roman" w:hAnsi="Times New Roman" w:cs="Times New Roman"/>
                <w:color w:val="000000"/>
                <w:sz w:val="24"/>
                <w:szCs w:val="24"/>
                <w:u w:val="single"/>
                <w:lang w:eastAsia="ru-RU"/>
              </w:rPr>
              <w:t>1455700000</w:t>
            </w:r>
          </w:p>
        </w:tc>
      </w:tr>
      <w:tr w:rsidR="00FF1782" w:rsidRPr="002E749A" w14:paraId="6AD529D2" w14:textId="77777777" w:rsidTr="00D14B12">
        <w:trPr>
          <w:trHeight w:val="312"/>
        </w:trPr>
        <w:tc>
          <w:tcPr>
            <w:tcW w:w="9214" w:type="dxa"/>
            <w:tcBorders>
              <w:top w:val="nil"/>
              <w:left w:val="nil"/>
              <w:bottom w:val="nil"/>
              <w:right w:val="nil"/>
            </w:tcBorders>
            <w:shd w:val="clear" w:color="auto" w:fill="auto"/>
            <w:noWrap/>
            <w:hideMark/>
          </w:tcPr>
          <w:p w14:paraId="60605621" w14:textId="77777777" w:rsidR="00FF1782" w:rsidRPr="002E749A" w:rsidRDefault="00FF1782" w:rsidP="00D14B12">
            <w:pPr>
              <w:spacing w:after="0" w:line="240" w:lineRule="auto"/>
              <w:jc w:val="center"/>
              <w:rPr>
                <w:rFonts w:ascii="Times New Roman" w:eastAsia="Times New Roman" w:hAnsi="Times New Roman" w:cs="Times New Roman"/>
                <w:color w:val="000000"/>
                <w:sz w:val="24"/>
                <w:szCs w:val="24"/>
                <w:lang w:eastAsia="ru-RU"/>
              </w:rPr>
            </w:pPr>
            <w:r w:rsidRPr="002E749A">
              <w:rPr>
                <w:rFonts w:ascii="Times New Roman" w:eastAsia="Times New Roman" w:hAnsi="Times New Roman" w:cs="Times New Roman"/>
                <w:color w:val="000000"/>
                <w:sz w:val="24"/>
                <w:szCs w:val="24"/>
                <w:lang w:eastAsia="ru-RU"/>
              </w:rPr>
              <w:t>(код бюджету)</w:t>
            </w:r>
          </w:p>
        </w:tc>
      </w:tr>
    </w:tbl>
    <w:p w14:paraId="0EB24478" w14:textId="77777777" w:rsidR="00FF1782" w:rsidRPr="002E749A" w:rsidRDefault="00FF1782" w:rsidP="00735597">
      <w:pPr>
        <w:spacing w:after="0" w:line="240" w:lineRule="auto"/>
        <w:jc w:val="center"/>
        <w:rPr>
          <w:rStyle w:val="fontstyle21"/>
          <w:rFonts w:ascii="Times New Roman" w:hAnsi="Times New Roman" w:cs="Times New Roman"/>
          <w:lang w:val="uk-UA"/>
        </w:rPr>
      </w:pPr>
      <w:r w:rsidRPr="002E749A">
        <w:rPr>
          <w:rFonts w:ascii="Times New Roman" w:hAnsi="Times New Roman" w:cs="Times New Roman"/>
          <w:color w:val="000000"/>
          <w:sz w:val="24"/>
          <w:szCs w:val="24"/>
          <w:lang w:val="uk-UA"/>
        </w:rPr>
        <w:br/>
      </w:r>
      <w:r w:rsidRPr="002E749A">
        <w:rPr>
          <w:rStyle w:val="fontstyle01"/>
          <w:rFonts w:ascii="Times New Roman" w:hAnsi="Times New Roman" w:cs="Times New Roman"/>
          <w:lang w:val="uk-UA"/>
        </w:rPr>
        <w:t>І. Загальна частина</w:t>
      </w:r>
      <w:r w:rsidRPr="002E749A">
        <w:rPr>
          <w:rFonts w:ascii="Times New Roman" w:hAnsi="Times New Roman" w:cs="Times New Roman"/>
          <w:b/>
          <w:bCs/>
          <w:color w:val="000000"/>
          <w:sz w:val="24"/>
          <w:szCs w:val="24"/>
          <w:lang w:val="uk-UA"/>
        </w:rPr>
        <w:br/>
      </w:r>
    </w:p>
    <w:p w14:paraId="67F967B7" w14:textId="7B2FF901" w:rsidR="00FF1782"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Прогноз бюджету </w:t>
      </w:r>
      <w:r w:rsidR="00C72B72" w:rsidRPr="002E749A">
        <w:rPr>
          <w:rStyle w:val="fontstyle21"/>
          <w:rFonts w:ascii="Times New Roman" w:hAnsi="Times New Roman" w:cs="Times New Roman"/>
          <w:lang w:val="uk-UA"/>
        </w:rPr>
        <w:t>Півден</w:t>
      </w:r>
      <w:r w:rsidRPr="002E749A">
        <w:rPr>
          <w:rStyle w:val="fontstyle21"/>
          <w:rFonts w:ascii="Times New Roman" w:hAnsi="Times New Roman" w:cs="Times New Roman"/>
          <w:lang w:val="uk-UA"/>
        </w:rPr>
        <w:t>ноукраїнської міської територіальної громади на 202</w:t>
      </w:r>
      <w:r w:rsidR="00C72B72" w:rsidRPr="002E749A">
        <w:rPr>
          <w:rStyle w:val="fontstyle21"/>
          <w:rFonts w:ascii="Times New Roman" w:hAnsi="Times New Roman" w:cs="Times New Roman"/>
          <w:lang w:val="uk-UA"/>
        </w:rPr>
        <w:t>7</w:t>
      </w:r>
      <w:r w:rsidRPr="002E749A">
        <w:rPr>
          <w:rStyle w:val="fontstyle21"/>
          <w:rFonts w:ascii="Times New Roman" w:hAnsi="Times New Roman" w:cs="Times New Roman"/>
          <w:lang w:val="uk-UA"/>
        </w:rPr>
        <w:t>-202</w:t>
      </w:r>
      <w:r w:rsidR="00C72B72" w:rsidRPr="002E749A">
        <w:rPr>
          <w:rStyle w:val="fontstyle21"/>
          <w:rFonts w:ascii="Times New Roman" w:hAnsi="Times New Roman" w:cs="Times New Roman"/>
          <w:lang w:val="uk-UA"/>
        </w:rPr>
        <w:t>9</w:t>
      </w:r>
      <w:r w:rsidRPr="002E749A">
        <w:rPr>
          <w:rStyle w:val="fontstyle21"/>
          <w:rFonts w:ascii="Times New Roman" w:hAnsi="Times New Roman" w:cs="Times New Roman"/>
          <w:lang w:val="uk-UA"/>
        </w:rPr>
        <w:t xml:space="preserve"> роки (далі – Прогноз) розроблено на основі </w:t>
      </w:r>
      <w:r w:rsidR="00E55AA2" w:rsidRPr="002E749A">
        <w:rPr>
          <w:rFonts w:ascii="Times New Roman" w:hAnsi="Times New Roman" w:cs="Times New Roman"/>
          <w:color w:val="000000"/>
          <w:sz w:val="24"/>
          <w:szCs w:val="24"/>
          <w:lang w:val="uk-UA" w:eastAsia="uk-UA" w:bidi="uk-UA"/>
        </w:rPr>
        <w:t>статей 75, 75</w:t>
      </w:r>
      <w:r w:rsidR="00E55AA2" w:rsidRPr="002E749A">
        <w:rPr>
          <w:rFonts w:ascii="Times New Roman" w:hAnsi="Times New Roman" w:cs="Times New Roman"/>
          <w:color w:val="000000"/>
          <w:sz w:val="24"/>
          <w:szCs w:val="24"/>
          <w:vertAlign w:val="superscript"/>
          <w:lang w:val="uk-UA" w:eastAsia="uk-UA" w:bidi="uk-UA"/>
        </w:rPr>
        <w:t>1</w:t>
      </w:r>
      <w:r w:rsidR="00E55AA2" w:rsidRPr="002E749A">
        <w:rPr>
          <w:rFonts w:ascii="Times New Roman" w:hAnsi="Times New Roman" w:cs="Times New Roman"/>
          <w:color w:val="000000"/>
          <w:sz w:val="24"/>
          <w:szCs w:val="24"/>
          <w:lang w:val="uk-UA" w:eastAsia="uk-UA" w:bidi="uk-UA"/>
        </w:rPr>
        <w:t xml:space="preserve"> та 75</w:t>
      </w:r>
      <w:r w:rsidR="00E55AA2" w:rsidRPr="002E749A">
        <w:rPr>
          <w:rFonts w:ascii="Times New Roman" w:hAnsi="Times New Roman" w:cs="Times New Roman"/>
          <w:color w:val="000000"/>
          <w:sz w:val="24"/>
          <w:szCs w:val="24"/>
          <w:vertAlign w:val="superscript"/>
          <w:lang w:val="uk-UA" w:eastAsia="uk-UA" w:bidi="uk-UA"/>
        </w:rPr>
        <w:t>2</w:t>
      </w:r>
      <w:r w:rsidR="00E55AA2" w:rsidRPr="002E749A">
        <w:rPr>
          <w:rFonts w:ascii="Times New Roman" w:hAnsi="Times New Roman" w:cs="Times New Roman"/>
          <w:color w:val="000000"/>
          <w:sz w:val="24"/>
          <w:szCs w:val="24"/>
          <w:lang w:val="uk-UA" w:eastAsia="uk-UA" w:bidi="uk-UA"/>
        </w:rPr>
        <w:t xml:space="preserve"> Бюджетного кодексу України</w:t>
      </w:r>
      <w:r w:rsidRPr="002E749A">
        <w:rPr>
          <w:rStyle w:val="fontstyle21"/>
          <w:rFonts w:ascii="Times New Roman" w:hAnsi="Times New Roman" w:cs="Times New Roman"/>
          <w:lang w:val="uk-UA"/>
        </w:rPr>
        <w:t xml:space="preserve">, </w:t>
      </w:r>
      <w:r w:rsidR="00E55AA2" w:rsidRPr="002E749A">
        <w:rPr>
          <w:rStyle w:val="fontstyle21"/>
          <w:rFonts w:ascii="Times New Roman" w:hAnsi="Times New Roman" w:cs="Times New Roman"/>
          <w:lang w:val="uk-UA"/>
        </w:rPr>
        <w:t xml:space="preserve">постанови Кабінету Міністрів України від </w:t>
      </w:r>
      <w:r w:rsidR="00C72B72" w:rsidRPr="002E749A">
        <w:rPr>
          <w:rStyle w:val="fontstyle21"/>
          <w:rFonts w:ascii="Times New Roman" w:hAnsi="Times New Roman" w:cs="Times New Roman"/>
          <w:lang w:val="uk-UA"/>
        </w:rPr>
        <w:t>1</w:t>
      </w:r>
      <w:r w:rsidR="00E55AA2" w:rsidRPr="002E749A">
        <w:rPr>
          <w:rStyle w:val="fontstyle21"/>
          <w:rFonts w:ascii="Times New Roman" w:hAnsi="Times New Roman" w:cs="Times New Roman"/>
          <w:lang w:val="uk-UA"/>
        </w:rPr>
        <w:t>7.06.202</w:t>
      </w:r>
      <w:r w:rsidR="00C72B72" w:rsidRPr="002E749A">
        <w:rPr>
          <w:rStyle w:val="fontstyle21"/>
          <w:rFonts w:ascii="Times New Roman" w:hAnsi="Times New Roman" w:cs="Times New Roman"/>
          <w:lang w:val="uk-UA"/>
        </w:rPr>
        <w:t>6</w:t>
      </w:r>
      <w:r w:rsidR="00E55AA2" w:rsidRPr="002E749A">
        <w:rPr>
          <w:rStyle w:val="fontstyle21"/>
          <w:rFonts w:ascii="Times New Roman" w:hAnsi="Times New Roman" w:cs="Times New Roman"/>
          <w:lang w:val="uk-UA"/>
        </w:rPr>
        <w:t xml:space="preserve"> №7</w:t>
      </w:r>
      <w:r w:rsidR="00C72B72" w:rsidRPr="002E749A">
        <w:rPr>
          <w:rStyle w:val="fontstyle21"/>
          <w:rFonts w:ascii="Times New Roman" w:hAnsi="Times New Roman" w:cs="Times New Roman"/>
          <w:lang w:val="uk-UA"/>
        </w:rPr>
        <w:t>93</w:t>
      </w:r>
      <w:r w:rsidR="00E55AA2" w:rsidRPr="002E749A">
        <w:rPr>
          <w:rStyle w:val="fontstyle21"/>
          <w:rFonts w:ascii="Times New Roman" w:hAnsi="Times New Roman" w:cs="Times New Roman"/>
          <w:lang w:val="uk-UA"/>
        </w:rPr>
        <w:t xml:space="preserve"> «Про схвалення Бюджетної декларації на 202</w:t>
      </w:r>
      <w:r w:rsidR="00C72B72" w:rsidRPr="002E749A">
        <w:rPr>
          <w:rStyle w:val="fontstyle21"/>
          <w:rFonts w:ascii="Times New Roman" w:hAnsi="Times New Roman" w:cs="Times New Roman"/>
          <w:lang w:val="uk-UA"/>
        </w:rPr>
        <w:t>7</w:t>
      </w:r>
      <w:r w:rsidR="00E55AA2" w:rsidRPr="002E749A">
        <w:rPr>
          <w:rStyle w:val="fontstyle21"/>
          <w:rFonts w:ascii="Times New Roman" w:hAnsi="Times New Roman" w:cs="Times New Roman"/>
          <w:lang w:val="uk-UA"/>
        </w:rPr>
        <w:t xml:space="preserve"> – 202</w:t>
      </w:r>
      <w:r w:rsidR="00C72B72" w:rsidRPr="002E749A">
        <w:rPr>
          <w:rStyle w:val="fontstyle21"/>
          <w:rFonts w:ascii="Times New Roman" w:hAnsi="Times New Roman" w:cs="Times New Roman"/>
          <w:lang w:val="uk-UA"/>
        </w:rPr>
        <w:t>9</w:t>
      </w:r>
      <w:r w:rsidR="00E55AA2" w:rsidRPr="002E749A">
        <w:rPr>
          <w:rStyle w:val="fontstyle21"/>
          <w:rFonts w:ascii="Times New Roman" w:hAnsi="Times New Roman" w:cs="Times New Roman"/>
          <w:lang w:val="uk-UA"/>
        </w:rPr>
        <w:t xml:space="preserve"> роки»</w:t>
      </w:r>
      <w:r w:rsidR="002021E0" w:rsidRPr="002E749A">
        <w:rPr>
          <w:rStyle w:val="fontstyle21"/>
          <w:rFonts w:ascii="Times New Roman" w:hAnsi="Times New Roman" w:cs="Times New Roman"/>
          <w:lang w:val="uk-UA"/>
        </w:rPr>
        <w:t>,</w:t>
      </w:r>
      <w:r w:rsidRPr="002E749A">
        <w:rPr>
          <w:rStyle w:val="fontstyle21"/>
          <w:rFonts w:ascii="Times New Roman" w:hAnsi="Times New Roman" w:cs="Times New Roman"/>
          <w:lang w:val="uk-UA"/>
        </w:rPr>
        <w:t xml:space="preserve"> </w:t>
      </w:r>
      <w:r w:rsidR="002021E0" w:rsidRPr="002E749A">
        <w:rPr>
          <w:rFonts w:ascii="Times New Roman" w:hAnsi="Times New Roman" w:cs="Times New Roman"/>
          <w:color w:val="000000"/>
          <w:sz w:val="24"/>
          <w:szCs w:val="24"/>
          <w:lang w:val="uk-UA"/>
        </w:rPr>
        <w:t xml:space="preserve">відповідно до </w:t>
      </w:r>
      <w:r w:rsidRPr="002E749A">
        <w:rPr>
          <w:rStyle w:val="fontstyle21"/>
          <w:rFonts w:ascii="Times New Roman" w:hAnsi="Times New Roman" w:cs="Times New Roman"/>
          <w:lang w:val="uk-UA"/>
        </w:rPr>
        <w:t xml:space="preserve">Програми соціально-економічного розвитку </w:t>
      </w:r>
      <w:r w:rsidR="00C72B72" w:rsidRPr="002E749A">
        <w:rPr>
          <w:rStyle w:val="fontstyle21"/>
          <w:rFonts w:ascii="Times New Roman" w:hAnsi="Times New Roman" w:cs="Times New Roman"/>
          <w:lang w:val="uk-UA"/>
        </w:rPr>
        <w:t>Півден</w:t>
      </w:r>
      <w:r w:rsidRPr="002E749A">
        <w:rPr>
          <w:rStyle w:val="fontstyle21"/>
          <w:rFonts w:ascii="Times New Roman" w:hAnsi="Times New Roman" w:cs="Times New Roman"/>
          <w:lang w:val="uk-UA"/>
        </w:rPr>
        <w:t>ноукраїнської міської територіальної громади</w:t>
      </w:r>
      <w:r w:rsidR="00AC13D1" w:rsidRPr="002E749A">
        <w:rPr>
          <w:rStyle w:val="fontstyle21"/>
          <w:rFonts w:ascii="Times New Roman" w:hAnsi="Times New Roman" w:cs="Times New Roman"/>
          <w:lang w:val="uk-UA"/>
        </w:rPr>
        <w:t>,</w:t>
      </w:r>
      <w:r w:rsidRPr="002E749A">
        <w:rPr>
          <w:rStyle w:val="fontstyle21"/>
          <w:rFonts w:ascii="Times New Roman" w:hAnsi="Times New Roman" w:cs="Times New Roman"/>
          <w:lang w:val="uk-UA"/>
        </w:rPr>
        <w:t xml:space="preserve"> </w:t>
      </w:r>
      <w:r w:rsidR="0037717B" w:rsidRPr="002E749A">
        <w:rPr>
          <w:rStyle w:val="fontstyle21"/>
          <w:rFonts w:ascii="Times New Roman" w:hAnsi="Times New Roman" w:cs="Times New Roman"/>
          <w:lang w:val="uk-UA"/>
        </w:rPr>
        <w:t>Стратегії</w:t>
      </w:r>
      <w:r w:rsidRPr="002E749A">
        <w:rPr>
          <w:rStyle w:val="fontstyle21"/>
          <w:rFonts w:ascii="Times New Roman" w:hAnsi="Times New Roman" w:cs="Times New Roman"/>
          <w:lang w:val="uk-UA"/>
        </w:rPr>
        <w:t xml:space="preserve"> розвитку </w:t>
      </w:r>
      <w:r w:rsidR="0037717B" w:rsidRPr="002E749A">
        <w:rPr>
          <w:rStyle w:val="fontstyle21"/>
          <w:rFonts w:ascii="Times New Roman" w:hAnsi="Times New Roman" w:cs="Times New Roman"/>
          <w:lang w:val="uk-UA"/>
        </w:rPr>
        <w:t>Півден</w:t>
      </w:r>
      <w:r w:rsidR="002021E0" w:rsidRPr="002E749A">
        <w:rPr>
          <w:rStyle w:val="fontstyle21"/>
          <w:rFonts w:ascii="Times New Roman" w:hAnsi="Times New Roman" w:cs="Times New Roman"/>
          <w:lang w:val="uk-UA"/>
        </w:rPr>
        <w:t>ноукраїнської міської територіальної</w:t>
      </w:r>
      <w:r w:rsidR="004A5E79" w:rsidRPr="002E749A">
        <w:rPr>
          <w:rStyle w:val="fontstyle21"/>
          <w:rFonts w:ascii="Times New Roman" w:hAnsi="Times New Roman" w:cs="Times New Roman"/>
          <w:lang w:val="uk-UA"/>
        </w:rPr>
        <w:t xml:space="preserve"> громади (далі - </w:t>
      </w:r>
      <w:r w:rsidR="0037717B" w:rsidRPr="002E749A">
        <w:rPr>
          <w:rStyle w:val="fontstyle21"/>
          <w:rFonts w:ascii="Times New Roman" w:hAnsi="Times New Roman" w:cs="Times New Roman"/>
          <w:lang w:val="uk-UA"/>
        </w:rPr>
        <w:t>Півден</w:t>
      </w:r>
      <w:r w:rsidR="004A5E79" w:rsidRPr="002E749A">
        <w:rPr>
          <w:rStyle w:val="fontstyle21"/>
          <w:rFonts w:ascii="Times New Roman" w:hAnsi="Times New Roman" w:cs="Times New Roman"/>
          <w:lang w:val="uk-UA"/>
        </w:rPr>
        <w:t>ноукраїнська</w:t>
      </w:r>
      <w:r w:rsidR="002021E0" w:rsidRPr="002E749A">
        <w:rPr>
          <w:rStyle w:val="fontstyle21"/>
          <w:rFonts w:ascii="Times New Roman" w:hAnsi="Times New Roman" w:cs="Times New Roman"/>
          <w:lang w:val="uk-UA"/>
        </w:rPr>
        <w:t xml:space="preserve"> МТГ)</w:t>
      </w:r>
      <w:r w:rsidRPr="002E749A">
        <w:rPr>
          <w:rStyle w:val="fontstyle21"/>
          <w:rFonts w:ascii="Times New Roman" w:hAnsi="Times New Roman" w:cs="Times New Roman"/>
          <w:lang w:val="uk-UA"/>
        </w:rPr>
        <w:t xml:space="preserve">, </w:t>
      </w:r>
      <w:r w:rsidR="002021E0" w:rsidRPr="002E749A">
        <w:rPr>
          <w:rStyle w:val="fontstyle21"/>
          <w:rFonts w:ascii="Times New Roman" w:hAnsi="Times New Roman" w:cs="Times New Roman"/>
          <w:lang w:val="uk-UA"/>
        </w:rPr>
        <w:t xml:space="preserve">місцевих </w:t>
      </w:r>
      <w:r w:rsidRPr="002E749A">
        <w:rPr>
          <w:rStyle w:val="fontstyle21"/>
          <w:rFonts w:ascii="Times New Roman" w:hAnsi="Times New Roman" w:cs="Times New Roman"/>
          <w:lang w:val="uk-UA"/>
        </w:rPr>
        <w:t xml:space="preserve"> цільових програм.</w:t>
      </w:r>
    </w:p>
    <w:p w14:paraId="660CB331" w14:textId="6BB6DFE6" w:rsidR="00FF1782"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Запровадження середньострокового бюджетного планування сприятиме забезпеченню фінансової стабільності та зміцненню економічного зростання у </w:t>
      </w:r>
      <w:r w:rsidR="000A3512" w:rsidRPr="002E749A">
        <w:rPr>
          <w:rStyle w:val="fontstyle21"/>
          <w:rFonts w:ascii="Times New Roman" w:hAnsi="Times New Roman" w:cs="Times New Roman"/>
          <w:lang w:val="uk-UA"/>
        </w:rPr>
        <w:t>середньостроковій перспективі, с</w:t>
      </w:r>
      <w:r w:rsidRPr="002E749A">
        <w:rPr>
          <w:rStyle w:val="fontstyle21"/>
          <w:rFonts w:ascii="Times New Roman" w:hAnsi="Times New Roman" w:cs="Times New Roman"/>
          <w:lang w:val="uk-UA"/>
        </w:rPr>
        <w:t xml:space="preserve">прямоване на забезпечення економічного зростання та сталого розвитку </w:t>
      </w:r>
      <w:r w:rsidR="0037717B" w:rsidRPr="002E749A">
        <w:rPr>
          <w:rStyle w:val="fontstyle21"/>
          <w:rFonts w:ascii="Times New Roman" w:hAnsi="Times New Roman" w:cs="Times New Roman"/>
          <w:lang w:val="uk-UA"/>
        </w:rPr>
        <w:t>Півден</w:t>
      </w:r>
      <w:r w:rsidR="008662C9" w:rsidRPr="002E749A">
        <w:rPr>
          <w:rStyle w:val="fontstyle21"/>
          <w:rFonts w:ascii="Times New Roman" w:hAnsi="Times New Roman" w:cs="Times New Roman"/>
          <w:lang w:val="uk-UA"/>
        </w:rPr>
        <w:t>ноукраїнської МТГ</w:t>
      </w:r>
      <w:r w:rsidRPr="002E749A">
        <w:rPr>
          <w:rStyle w:val="fontstyle21"/>
          <w:rFonts w:ascii="Times New Roman" w:hAnsi="Times New Roman" w:cs="Times New Roman"/>
          <w:lang w:val="uk-UA"/>
        </w:rPr>
        <w:t>.</w:t>
      </w:r>
    </w:p>
    <w:p w14:paraId="1043453B" w14:textId="7943A3F6" w:rsidR="008662C9"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Мета прогнозу</w:t>
      </w:r>
      <w:r w:rsidR="00DF3FE2" w:rsidRPr="002E749A">
        <w:rPr>
          <w:rStyle w:val="fontstyle21"/>
          <w:rFonts w:ascii="Times New Roman" w:hAnsi="Times New Roman" w:cs="Times New Roman"/>
          <w:lang w:val="uk-UA"/>
        </w:rPr>
        <w:t>:</w:t>
      </w:r>
      <w:r w:rsidRPr="002E749A">
        <w:rPr>
          <w:rStyle w:val="fontstyle21"/>
          <w:rFonts w:ascii="Times New Roman" w:hAnsi="Times New Roman" w:cs="Times New Roman"/>
          <w:lang w:val="uk-UA"/>
        </w:rPr>
        <w:t xml:space="preserve"> запровадження середньострокового бюджетного</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 xml:space="preserve">прогнозування для встановлення взаємозв’язку між </w:t>
      </w:r>
      <w:r w:rsidR="000A3512" w:rsidRPr="002E749A">
        <w:rPr>
          <w:rStyle w:val="fontstyle21"/>
          <w:rFonts w:ascii="Times New Roman" w:hAnsi="Times New Roman" w:cs="Times New Roman"/>
          <w:lang w:val="uk-UA"/>
        </w:rPr>
        <w:t>перспективним</w:t>
      </w:r>
      <w:r w:rsidRPr="002E749A">
        <w:rPr>
          <w:rStyle w:val="fontstyle21"/>
          <w:rFonts w:ascii="Times New Roman" w:hAnsi="Times New Roman" w:cs="Times New Roman"/>
          <w:lang w:val="uk-UA"/>
        </w:rPr>
        <w:t xml:space="preserve"> </w:t>
      </w:r>
      <w:r w:rsidR="000A3512" w:rsidRPr="002E749A">
        <w:rPr>
          <w:rStyle w:val="fontstyle21"/>
          <w:rFonts w:ascii="Times New Roman" w:hAnsi="Times New Roman" w:cs="Times New Roman"/>
          <w:lang w:val="uk-UA"/>
        </w:rPr>
        <w:t>планом</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 xml:space="preserve">розвитку </w:t>
      </w:r>
      <w:r w:rsidR="008662C9" w:rsidRPr="002E749A">
        <w:rPr>
          <w:rStyle w:val="fontstyle21"/>
          <w:rFonts w:ascii="Times New Roman" w:hAnsi="Times New Roman" w:cs="Times New Roman"/>
          <w:lang w:val="uk-UA"/>
        </w:rPr>
        <w:t>громади</w:t>
      </w:r>
      <w:r w:rsidR="00130284" w:rsidRPr="002E749A">
        <w:rPr>
          <w:rStyle w:val="fontstyle21"/>
          <w:rFonts w:ascii="Times New Roman" w:hAnsi="Times New Roman" w:cs="Times New Roman"/>
          <w:lang w:val="uk-UA"/>
        </w:rPr>
        <w:t xml:space="preserve"> та можливостями бюджету, </w:t>
      </w:r>
      <w:r w:rsidR="008662C9" w:rsidRPr="002E749A">
        <w:rPr>
          <w:rFonts w:ascii="Times New Roman" w:hAnsi="Times New Roman" w:cs="Times New Roman"/>
          <w:color w:val="000000"/>
          <w:sz w:val="24"/>
          <w:szCs w:val="24"/>
          <w:lang w:val="uk-UA"/>
        </w:rPr>
        <w:t>забезпечення прозорості, передбачуваності та послідовності бюджетної політики на рівні громади</w:t>
      </w:r>
      <w:r w:rsidR="00130284" w:rsidRPr="002E749A">
        <w:rPr>
          <w:rFonts w:ascii="Times New Roman" w:hAnsi="Times New Roman" w:cs="Times New Roman"/>
          <w:color w:val="000000"/>
          <w:sz w:val="24"/>
          <w:szCs w:val="24"/>
          <w:lang w:val="uk-UA"/>
        </w:rPr>
        <w:t xml:space="preserve"> </w:t>
      </w:r>
      <w:r w:rsidR="008662C9" w:rsidRPr="002E749A">
        <w:rPr>
          <w:rFonts w:ascii="Times New Roman" w:hAnsi="Times New Roman" w:cs="Times New Roman"/>
          <w:color w:val="000000"/>
          <w:sz w:val="24"/>
          <w:szCs w:val="24"/>
          <w:lang w:val="uk-UA"/>
        </w:rPr>
        <w:t>шляхом ефективного планування показників бюджету для досягнення цілей та пріоритетів</w:t>
      </w:r>
      <w:r w:rsidR="00130284" w:rsidRPr="002E749A">
        <w:rPr>
          <w:rFonts w:ascii="Times New Roman" w:hAnsi="Times New Roman" w:cs="Times New Roman"/>
          <w:color w:val="000000"/>
          <w:sz w:val="24"/>
          <w:szCs w:val="24"/>
          <w:lang w:val="uk-UA"/>
        </w:rPr>
        <w:t xml:space="preserve"> соціально-економічного </w:t>
      </w:r>
      <w:r w:rsidR="008662C9" w:rsidRPr="002E749A">
        <w:rPr>
          <w:rFonts w:ascii="Times New Roman" w:hAnsi="Times New Roman" w:cs="Times New Roman"/>
          <w:color w:val="000000"/>
          <w:sz w:val="24"/>
          <w:szCs w:val="24"/>
          <w:lang w:val="uk-UA"/>
        </w:rPr>
        <w:t xml:space="preserve">розвитку </w:t>
      </w:r>
      <w:r w:rsidR="00A17460" w:rsidRPr="002E749A">
        <w:rPr>
          <w:rFonts w:ascii="Times New Roman" w:hAnsi="Times New Roman" w:cs="Times New Roman"/>
          <w:color w:val="000000"/>
          <w:sz w:val="24"/>
          <w:szCs w:val="24"/>
          <w:lang w:val="uk-UA"/>
        </w:rPr>
        <w:t>Півден</w:t>
      </w:r>
      <w:r w:rsidR="00130284" w:rsidRPr="002E749A">
        <w:rPr>
          <w:rFonts w:ascii="Times New Roman" w:hAnsi="Times New Roman" w:cs="Times New Roman"/>
          <w:color w:val="000000"/>
          <w:sz w:val="24"/>
          <w:szCs w:val="24"/>
          <w:lang w:val="uk-UA"/>
        </w:rPr>
        <w:t>ноукраїнської</w:t>
      </w:r>
      <w:r w:rsidR="008662C9" w:rsidRPr="002E749A">
        <w:rPr>
          <w:rFonts w:ascii="Times New Roman" w:hAnsi="Times New Roman" w:cs="Times New Roman"/>
          <w:color w:val="000000"/>
          <w:sz w:val="24"/>
          <w:szCs w:val="24"/>
          <w:lang w:val="uk-UA"/>
        </w:rPr>
        <w:t xml:space="preserve"> </w:t>
      </w:r>
      <w:r w:rsidR="00AC13D1" w:rsidRPr="002E749A">
        <w:rPr>
          <w:rFonts w:ascii="Times New Roman" w:hAnsi="Times New Roman" w:cs="Times New Roman"/>
          <w:color w:val="000000"/>
          <w:sz w:val="24"/>
          <w:szCs w:val="24"/>
          <w:lang w:val="uk-UA"/>
        </w:rPr>
        <w:t>М</w:t>
      </w:r>
      <w:r w:rsidR="008662C9" w:rsidRPr="002E749A">
        <w:rPr>
          <w:rFonts w:ascii="Times New Roman" w:hAnsi="Times New Roman" w:cs="Times New Roman"/>
          <w:color w:val="000000"/>
          <w:sz w:val="24"/>
          <w:szCs w:val="24"/>
          <w:lang w:val="uk-UA"/>
        </w:rPr>
        <w:t>ТГ до 20</w:t>
      </w:r>
      <w:r w:rsidR="00DF3FE2" w:rsidRPr="002E749A">
        <w:rPr>
          <w:rFonts w:ascii="Times New Roman" w:hAnsi="Times New Roman" w:cs="Times New Roman"/>
          <w:color w:val="000000"/>
          <w:sz w:val="24"/>
          <w:szCs w:val="24"/>
          <w:lang w:val="uk-UA"/>
        </w:rPr>
        <w:t>30</w:t>
      </w:r>
      <w:r w:rsidR="008662C9" w:rsidRPr="002E749A">
        <w:rPr>
          <w:rFonts w:ascii="Times New Roman" w:hAnsi="Times New Roman" w:cs="Times New Roman"/>
          <w:color w:val="000000"/>
          <w:sz w:val="24"/>
          <w:szCs w:val="24"/>
          <w:lang w:val="uk-UA"/>
        </w:rPr>
        <w:t xml:space="preserve"> </w:t>
      </w:r>
      <w:r w:rsidR="00DF6B68" w:rsidRPr="002E749A">
        <w:rPr>
          <w:rFonts w:ascii="Times New Roman" w:hAnsi="Times New Roman" w:cs="Times New Roman"/>
          <w:color w:val="000000"/>
          <w:sz w:val="24"/>
          <w:szCs w:val="24"/>
          <w:lang w:val="uk-UA"/>
        </w:rPr>
        <w:t>року, надання якісних публічних послуг у середньостроковій перспективі.</w:t>
      </w:r>
    </w:p>
    <w:p w14:paraId="7FC3A785" w14:textId="1DD30DBD" w:rsidR="00130284"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Основними цілями бюджетної політики</w:t>
      </w:r>
      <w:r w:rsidR="00130284" w:rsidRPr="002E749A">
        <w:rPr>
          <w:rStyle w:val="fontstyle21"/>
          <w:rFonts w:ascii="Times New Roman" w:hAnsi="Times New Roman" w:cs="Times New Roman"/>
          <w:lang w:val="uk-UA"/>
        </w:rPr>
        <w:t xml:space="preserve"> </w:t>
      </w:r>
      <w:r w:rsidR="00A17460" w:rsidRPr="002E749A">
        <w:rPr>
          <w:rStyle w:val="fontstyle21"/>
          <w:rFonts w:ascii="Times New Roman" w:hAnsi="Times New Roman" w:cs="Times New Roman"/>
          <w:lang w:val="uk-UA"/>
        </w:rPr>
        <w:t>Півден</w:t>
      </w:r>
      <w:r w:rsidR="00130284" w:rsidRPr="002E749A">
        <w:rPr>
          <w:rStyle w:val="fontstyle21"/>
          <w:rFonts w:ascii="Times New Roman" w:hAnsi="Times New Roman" w:cs="Times New Roman"/>
          <w:lang w:val="uk-UA"/>
        </w:rPr>
        <w:t>ноукраїнської МТГ</w:t>
      </w:r>
      <w:r w:rsidRPr="002E749A">
        <w:rPr>
          <w:rStyle w:val="fontstyle21"/>
          <w:rFonts w:ascii="Times New Roman" w:hAnsi="Times New Roman" w:cs="Times New Roman"/>
          <w:lang w:val="uk-UA"/>
        </w:rPr>
        <w:t xml:space="preserve"> </w:t>
      </w:r>
      <w:r w:rsidR="00A17460" w:rsidRPr="002E749A">
        <w:rPr>
          <w:rStyle w:val="fontstyle21"/>
          <w:rFonts w:ascii="Times New Roman" w:hAnsi="Times New Roman" w:cs="Times New Roman"/>
          <w:lang w:val="uk-UA"/>
        </w:rPr>
        <w:t>у</w:t>
      </w:r>
      <w:r w:rsidRPr="002E749A">
        <w:rPr>
          <w:rStyle w:val="fontstyle21"/>
          <w:rFonts w:ascii="Times New Roman" w:hAnsi="Times New Roman" w:cs="Times New Roman"/>
          <w:lang w:val="uk-UA"/>
        </w:rPr>
        <w:t xml:space="preserve"> 202</w:t>
      </w:r>
      <w:r w:rsidR="00A17460" w:rsidRPr="002E749A">
        <w:rPr>
          <w:rStyle w:val="fontstyle21"/>
          <w:rFonts w:ascii="Times New Roman" w:hAnsi="Times New Roman" w:cs="Times New Roman"/>
          <w:lang w:val="uk-UA"/>
        </w:rPr>
        <w:t>7</w:t>
      </w:r>
      <w:r w:rsidRPr="002E749A">
        <w:rPr>
          <w:rStyle w:val="fontstyle21"/>
          <w:rFonts w:ascii="Times New Roman" w:hAnsi="Times New Roman" w:cs="Times New Roman"/>
          <w:lang w:val="uk-UA"/>
        </w:rPr>
        <w:t>-202</w:t>
      </w:r>
      <w:r w:rsidR="00A17460" w:rsidRPr="002E749A">
        <w:rPr>
          <w:rStyle w:val="fontstyle21"/>
          <w:rFonts w:ascii="Times New Roman" w:hAnsi="Times New Roman" w:cs="Times New Roman"/>
          <w:lang w:val="uk-UA"/>
        </w:rPr>
        <w:t>9</w:t>
      </w:r>
      <w:r w:rsidRPr="002E749A">
        <w:rPr>
          <w:rStyle w:val="fontstyle21"/>
          <w:rFonts w:ascii="Times New Roman" w:hAnsi="Times New Roman" w:cs="Times New Roman"/>
          <w:lang w:val="uk-UA"/>
        </w:rPr>
        <w:t xml:space="preserve"> </w:t>
      </w:r>
      <w:r w:rsidR="00A17460" w:rsidRPr="002E749A">
        <w:rPr>
          <w:rStyle w:val="fontstyle21"/>
          <w:rFonts w:ascii="Times New Roman" w:hAnsi="Times New Roman" w:cs="Times New Roman"/>
          <w:lang w:val="uk-UA"/>
        </w:rPr>
        <w:t>роках</w:t>
      </w:r>
      <w:r w:rsidRPr="002E749A">
        <w:rPr>
          <w:rStyle w:val="fontstyle21"/>
          <w:rFonts w:ascii="Times New Roman" w:hAnsi="Times New Roman" w:cs="Times New Roman"/>
          <w:lang w:val="uk-UA"/>
        </w:rPr>
        <w:t xml:space="preserve"> є:</w:t>
      </w:r>
    </w:p>
    <w:p w14:paraId="0FFE9746" w14:textId="77777777" w:rsidR="000C48DA" w:rsidRPr="002E749A" w:rsidRDefault="000C48DA"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формування та прийняття збалансованого бюджету громади;</w:t>
      </w:r>
    </w:p>
    <w:p w14:paraId="34FE18F2" w14:textId="77777777" w:rsidR="00EC67C9" w:rsidRPr="002E749A" w:rsidRDefault="00EC67C9"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надходжень до бюджету громади з урахуванням позитивної динаміки у порівнянні з попередніми роками;</w:t>
      </w:r>
    </w:p>
    <w:p w14:paraId="130FBE74" w14:textId="77777777" w:rsidR="000C48DA" w:rsidRPr="002E749A" w:rsidRDefault="000C48DA"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підвищення ефективності використання бюджетних коштів;</w:t>
      </w:r>
    </w:p>
    <w:p w14:paraId="5E0A2701" w14:textId="77777777" w:rsidR="0031149E" w:rsidRPr="002E749A" w:rsidRDefault="0031149E" w:rsidP="00126373">
      <w:pPr>
        <w:pStyle w:val="a3"/>
        <w:numPr>
          <w:ilvl w:val="0"/>
          <w:numId w:val="3"/>
        </w:numPr>
        <w:spacing w:after="0" w:line="240" w:lineRule="auto"/>
        <w:ind w:left="284" w:hanging="284"/>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стабільного функціонування бюджетних установ;</w:t>
      </w:r>
    </w:p>
    <w:p w14:paraId="46873A6A" w14:textId="77777777" w:rsidR="00EC67C9" w:rsidRPr="002E749A" w:rsidRDefault="00EC67C9" w:rsidP="00126373">
      <w:pPr>
        <w:pStyle w:val="a3"/>
        <w:numPr>
          <w:ilvl w:val="0"/>
          <w:numId w:val="3"/>
        </w:numPr>
        <w:spacing w:after="0" w:line="240" w:lineRule="auto"/>
        <w:ind w:left="284" w:hanging="284"/>
        <w:jc w:val="both"/>
        <w:rPr>
          <w:rStyle w:val="fontstyle21"/>
          <w:rFonts w:ascii="Times New Roman" w:hAnsi="Times New Roman" w:cs="Times New Roman"/>
          <w:color w:val="auto"/>
          <w:lang w:val="uk-UA"/>
        </w:rPr>
      </w:pPr>
      <w:r w:rsidRPr="002E749A">
        <w:rPr>
          <w:rStyle w:val="fontstyle21"/>
          <w:rFonts w:ascii="Times New Roman" w:hAnsi="Times New Roman" w:cs="Times New Roman"/>
          <w:lang w:val="uk-UA"/>
        </w:rPr>
        <w:t>здійснення видатків бюджету відповідно до соціальних стандартів;</w:t>
      </w:r>
    </w:p>
    <w:p w14:paraId="4CD8C14F" w14:textId="77777777" w:rsidR="00EC67C9" w:rsidRPr="002E749A" w:rsidRDefault="00EC67C9"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необхідних фінансових пропорцій згідно з планом</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економічного і соціального розвитку міста;</w:t>
      </w:r>
    </w:p>
    <w:p w14:paraId="327CD482" w14:textId="0C1FB9B6" w:rsidR="000C48DA" w:rsidRPr="002E749A" w:rsidRDefault="000C48DA"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реалізація на території громади затверджених заходів і програм, спрямованих на</w:t>
      </w:r>
      <w:r w:rsidR="00422BF2" w:rsidRPr="002E749A">
        <w:rPr>
          <w:rStyle w:val="fontstyle21"/>
          <w:rFonts w:ascii="Times New Roman" w:hAnsi="Times New Roman" w:cs="Times New Roman"/>
          <w:lang w:val="uk-UA"/>
        </w:rPr>
        <w:t>:</w:t>
      </w:r>
      <w:r w:rsidRPr="002E749A">
        <w:rPr>
          <w:rStyle w:val="fontstyle21"/>
          <w:rFonts w:ascii="Times New Roman" w:hAnsi="Times New Roman" w:cs="Times New Roman"/>
          <w:lang w:val="uk-UA"/>
        </w:rPr>
        <w:t xml:space="preserve"> забезпечення потреб громади</w:t>
      </w:r>
      <w:r w:rsidR="00422BF2" w:rsidRPr="002E749A">
        <w:rPr>
          <w:rStyle w:val="fontstyle21"/>
          <w:rFonts w:ascii="Times New Roman" w:hAnsi="Times New Roman" w:cs="Times New Roman"/>
          <w:lang w:val="uk-UA"/>
        </w:rPr>
        <w:t xml:space="preserve">, </w:t>
      </w:r>
      <w:r w:rsidR="00422BF2" w:rsidRPr="002E749A">
        <w:rPr>
          <w:rFonts w:ascii="Times New Roman" w:hAnsi="Times New Roman" w:cs="Times New Roman"/>
          <w:sz w:val="24"/>
          <w:szCs w:val="24"/>
          <w:lang w:val="uk-UA"/>
        </w:rPr>
        <w:t>підвищення рівня доступності та якості публічних послуг, забезпечення комфортності проживання мешканців громади</w:t>
      </w:r>
      <w:r w:rsidRPr="002E749A">
        <w:rPr>
          <w:rStyle w:val="fontstyle21"/>
          <w:rFonts w:ascii="Times New Roman" w:hAnsi="Times New Roman" w:cs="Times New Roman"/>
          <w:lang w:val="uk-UA"/>
        </w:rPr>
        <w:t>;</w:t>
      </w:r>
    </w:p>
    <w:p w14:paraId="38243AA8" w14:textId="0185C986" w:rsidR="00AC13D1" w:rsidRPr="002E749A" w:rsidRDefault="00AC13D1" w:rsidP="00126373">
      <w:pPr>
        <w:pStyle w:val="a3"/>
        <w:numPr>
          <w:ilvl w:val="0"/>
          <w:numId w:val="3"/>
        </w:numPr>
        <w:spacing w:after="0" w:line="240" w:lineRule="auto"/>
        <w:ind w:left="284" w:hanging="284"/>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впровадження нової моделі управління публічними інвестиціями з метою створення прозорої, єдиної системи управління державними інвестиціями на всіх рівнях влади.</w:t>
      </w:r>
    </w:p>
    <w:p w14:paraId="79F14CC6" w14:textId="77777777" w:rsidR="00130284" w:rsidRPr="002E749A" w:rsidRDefault="00FF1782" w:rsidP="00126373">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Основними завданнями Прогнозу є:</w:t>
      </w:r>
    </w:p>
    <w:p w14:paraId="391B480F" w14:textId="77777777" w:rsidR="00130284" w:rsidRPr="002E749A" w:rsidRDefault="00FF1782"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lastRenderedPageBreak/>
        <w:t>підвищення результативності та ефективності управління бюджетними</w:t>
      </w:r>
      <w:r w:rsidR="00130284"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коштами</w:t>
      </w:r>
      <w:r w:rsidR="0031149E" w:rsidRPr="002E749A">
        <w:rPr>
          <w:rFonts w:ascii="Times New Roman" w:hAnsi="Times New Roman" w:cs="Times New Roman"/>
          <w:lang w:val="uk-UA"/>
        </w:rPr>
        <w:t xml:space="preserve">, </w:t>
      </w:r>
      <w:r w:rsidR="0031149E" w:rsidRPr="002E749A">
        <w:rPr>
          <w:rStyle w:val="fontstyle21"/>
          <w:rFonts w:ascii="Times New Roman" w:hAnsi="Times New Roman" w:cs="Times New Roman"/>
          <w:lang w:val="uk-UA"/>
        </w:rPr>
        <w:t>оптимізація видатків</w:t>
      </w:r>
      <w:r w:rsidRPr="002E749A">
        <w:rPr>
          <w:rStyle w:val="fontstyle21"/>
          <w:rFonts w:ascii="Times New Roman" w:hAnsi="Times New Roman" w:cs="Times New Roman"/>
          <w:lang w:val="uk-UA"/>
        </w:rPr>
        <w:t>;</w:t>
      </w:r>
    </w:p>
    <w:p w14:paraId="66A8324D" w14:textId="77777777" w:rsidR="00422BF2" w:rsidRPr="002E749A" w:rsidRDefault="00422BF2"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підвищення прозорості бюджетного процесу;</w:t>
      </w:r>
    </w:p>
    <w:p w14:paraId="5D9E9F6B" w14:textId="5033CFC4" w:rsidR="00130284" w:rsidRPr="002E749A" w:rsidRDefault="00FF1782"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забезпечення виконання доходної частини бюджету </w:t>
      </w:r>
      <w:r w:rsidR="00A17460" w:rsidRPr="002E749A">
        <w:rPr>
          <w:rStyle w:val="fontstyle21"/>
          <w:rFonts w:ascii="Times New Roman" w:hAnsi="Times New Roman" w:cs="Times New Roman"/>
          <w:lang w:val="uk-UA"/>
        </w:rPr>
        <w:t>Півден</w:t>
      </w:r>
      <w:r w:rsidR="0007073F" w:rsidRPr="002E749A">
        <w:rPr>
          <w:rStyle w:val="fontstyle21"/>
          <w:rFonts w:ascii="Times New Roman" w:hAnsi="Times New Roman" w:cs="Times New Roman"/>
          <w:lang w:val="uk-UA"/>
        </w:rPr>
        <w:t>ноукраїнської МТГ відповідно</w:t>
      </w:r>
      <w:r w:rsidRPr="002E749A">
        <w:rPr>
          <w:rStyle w:val="fontstyle21"/>
          <w:rFonts w:ascii="Times New Roman" w:hAnsi="Times New Roman" w:cs="Times New Roman"/>
          <w:lang w:val="uk-UA"/>
        </w:rPr>
        <w:t xml:space="preserve"> показників, затверджених міською радою;</w:t>
      </w:r>
    </w:p>
    <w:p w14:paraId="2956B7D8" w14:textId="77777777" w:rsidR="00422BF2" w:rsidRPr="002E749A" w:rsidRDefault="00422BF2" w:rsidP="00126373">
      <w:pPr>
        <w:pStyle w:val="a3"/>
        <w:numPr>
          <w:ilvl w:val="0"/>
          <w:numId w:val="2"/>
        </w:numPr>
        <w:spacing w:after="0" w:line="240" w:lineRule="auto"/>
        <w:ind w:left="426" w:hanging="426"/>
        <w:rPr>
          <w:rStyle w:val="fontstyle21"/>
          <w:rFonts w:ascii="Times New Roman" w:hAnsi="Times New Roman" w:cs="Times New Roman"/>
          <w:lang w:val="uk-UA"/>
        </w:rPr>
      </w:pPr>
      <w:r w:rsidRPr="002E749A">
        <w:rPr>
          <w:rStyle w:val="fontstyle21"/>
          <w:rFonts w:ascii="Times New Roman" w:hAnsi="Times New Roman" w:cs="Times New Roman"/>
          <w:lang w:val="uk-UA"/>
        </w:rPr>
        <w:t>визначення резервів росту доходів бюджету міської територіальної громади;</w:t>
      </w:r>
    </w:p>
    <w:p w14:paraId="7ED7A97D" w14:textId="5DB04DC6" w:rsidR="0031149E" w:rsidRPr="002E749A" w:rsidRDefault="0031149E"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інших соціальних виплат, а також розрахунків за енергоносії та комунальні послуги</w:t>
      </w:r>
      <w:r w:rsidR="00A17460" w:rsidRPr="002E749A">
        <w:rPr>
          <w:rStyle w:val="fontstyle21"/>
          <w:rFonts w:ascii="Times New Roman" w:hAnsi="Times New Roman" w:cs="Times New Roman"/>
          <w:lang w:val="uk-UA"/>
        </w:rPr>
        <w:t>, послуги зв’язку</w:t>
      </w:r>
      <w:r w:rsidRPr="002E749A">
        <w:rPr>
          <w:rStyle w:val="fontstyle21"/>
          <w:rFonts w:ascii="Times New Roman" w:hAnsi="Times New Roman" w:cs="Times New Roman"/>
          <w:lang w:val="uk-UA"/>
        </w:rPr>
        <w:t>;</w:t>
      </w:r>
    </w:p>
    <w:p w14:paraId="328E2050" w14:textId="07E01CD4" w:rsidR="00422BF2" w:rsidRPr="002E749A" w:rsidRDefault="0031149E"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виконання заходів, передбачених міс</w:t>
      </w:r>
      <w:r w:rsidR="00A17460" w:rsidRPr="002E749A">
        <w:rPr>
          <w:rStyle w:val="fontstyle21"/>
          <w:rFonts w:ascii="Times New Roman" w:hAnsi="Times New Roman" w:cs="Times New Roman"/>
          <w:lang w:val="uk-UA"/>
        </w:rPr>
        <w:t>цеви</w:t>
      </w:r>
      <w:r w:rsidRPr="002E749A">
        <w:rPr>
          <w:rStyle w:val="fontstyle21"/>
          <w:rFonts w:ascii="Times New Roman" w:hAnsi="Times New Roman" w:cs="Times New Roman"/>
          <w:lang w:val="uk-UA"/>
        </w:rPr>
        <w:t>ми цільовими (комплексними) програмами;</w:t>
      </w:r>
    </w:p>
    <w:p w14:paraId="117A794D" w14:textId="3D79E201" w:rsidR="0031149E" w:rsidRPr="002E749A" w:rsidRDefault="0031149E"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спрямування коштів на фінансування стратегічних напрямків соціально-економічного розвитку </w:t>
      </w:r>
      <w:r w:rsidR="00A17460" w:rsidRPr="002E749A">
        <w:rPr>
          <w:rStyle w:val="fontstyle21"/>
          <w:rFonts w:ascii="Times New Roman" w:hAnsi="Times New Roman" w:cs="Times New Roman"/>
          <w:lang w:val="uk-UA"/>
        </w:rPr>
        <w:t>Півден</w:t>
      </w:r>
      <w:r w:rsidRPr="002E749A">
        <w:rPr>
          <w:rStyle w:val="fontstyle21"/>
          <w:rFonts w:ascii="Times New Roman" w:hAnsi="Times New Roman" w:cs="Times New Roman"/>
          <w:lang w:val="uk-UA"/>
        </w:rPr>
        <w:t xml:space="preserve">ноукраїнської МТГ; </w:t>
      </w:r>
    </w:p>
    <w:p w14:paraId="228C4974" w14:textId="77777777" w:rsidR="00EC67C9" w:rsidRPr="002E749A" w:rsidRDefault="00EC67C9"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посилення контролю та відповідальності усіх учасників бюджетного процесу за дотриманням бюджетного законодавства.</w:t>
      </w:r>
    </w:p>
    <w:p w14:paraId="7AEAAFBE" w14:textId="588D03FB" w:rsidR="00EC67C9" w:rsidRPr="002E749A" w:rsidRDefault="00EC67C9" w:rsidP="00126373">
      <w:pPr>
        <w:pStyle w:val="a3"/>
        <w:numPr>
          <w:ilvl w:val="0"/>
          <w:numId w:val="2"/>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стимулювання інвестиційно-інноваційної складової бюджету розвитку  територіальної громади;</w:t>
      </w:r>
    </w:p>
    <w:p w14:paraId="18650C9A" w14:textId="77777777" w:rsidR="00EC67C9" w:rsidRPr="002E749A" w:rsidRDefault="00EC67C9" w:rsidP="00126373">
      <w:pPr>
        <w:pStyle w:val="a3"/>
        <w:numPr>
          <w:ilvl w:val="0"/>
          <w:numId w:val="2"/>
        </w:numPr>
        <w:spacing w:after="0" w:line="240" w:lineRule="auto"/>
        <w:ind w:left="426" w:hanging="426"/>
        <w:rPr>
          <w:rStyle w:val="fontstyle21"/>
          <w:rFonts w:ascii="Times New Roman" w:hAnsi="Times New Roman" w:cs="Times New Roman"/>
          <w:lang w:val="uk-UA"/>
        </w:rPr>
      </w:pPr>
      <w:r w:rsidRPr="002E749A">
        <w:rPr>
          <w:rStyle w:val="fontstyle21"/>
          <w:rFonts w:ascii="Times New Roman" w:hAnsi="Times New Roman" w:cs="Times New Roman"/>
          <w:lang w:val="uk-UA"/>
        </w:rPr>
        <w:t>підвищення рівня податкової культури населення;</w:t>
      </w:r>
    </w:p>
    <w:p w14:paraId="77A13E18" w14:textId="77777777" w:rsidR="008F1A0E" w:rsidRPr="002E749A" w:rsidRDefault="008F1A0E"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Шляхи </w:t>
      </w:r>
      <w:r w:rsidR="0031149E" w:rsidRPr="002E749A">
        <w:rPr>
          <w:rStyle w:val="fontstyle21"/>
          <w:rFonts w:ascii="Times New Roman" w:hAnsi="Times New Roman" w:cs="Times New Roman"/>
          <w:lang w:val="uk-UA"/>
        </w:rPr>
        <w:t xml:space="preserve">виконання завдань бюджетної політики та </w:t>
      </w:r>
      <w:r w:rsidRPr="002E749A">
        <w:rPr>
          <w:rStyle w:val="fontstyle21"/>
          <w:rFonts w:ascii="Times New Roman" w:hAnsi="Times New Roman" w:cs="Times New Roman"/>
          <w:lang w:val="uk-UA"/>
        </w:rPr>
        <w:t xml:space="preserve">досягнення поставлених цілей </w:t>
      </w:r>
      <w:r w:rsidR="0031149E" w:rsidRPr="002E749A">
        <w:rPr>
          <w:rStyle w:val="fontstyle21"/>
          <w:rFonts w:ascii="Times New Roman" w:hAnsi="Times New Roman" w:cs="Times New Roman"/>
          <w:lang w:val="uk-UA"/>
        </w:rPr>
        <w:t>в середньостроковій перспективі</w:t>
      </w:r>
      <w:r w:rsidRPr="002E749A">
        <w:rPr>
          <w:rStyle w:val="fontstyle21"/>
          <w:rFonts w:ascii="Times New Roman" w:hAnsi="Times New Roman" w:cs="Times New Roman"/>
          <w:lang w:val="uk-UA"/>
        </w:rPr>
        <w:t>:</w:t>
      </w:r>
    </w:p>
    <w:p w14:paraId="7FD809DD" w14:textId="4CC6E0F9"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прогнозування доходів бюджету територіальної громади на основі реальних прогнозних показників економічного та соціального розвитку громади з урахуванням фактичного рівня відповідних надходжень у минулому та поточному роках, досягнення їх відповідності та узгодження на всіх стадіях бюджетного процесу;</w:t>
      </w:r>
    </w:p>
    <w:p w14:paraId="1DFF59E6" w14:textId="77777777" w:rsidR="0031149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організація своєчасного затвердження, перегляду ставок місцевих податків і зборів;</w:t>
      </w:r>
    </w:p>
    <w:p w14:paraId="682894B5" w14:textId="77777777"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вжиття заходів до залучення додаткових надходжень до бюджету</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громади, зокрема, шляхом забезпечення ефективного управління об’єктами комунальної власності та земельними ресурсами;</w:t>
      </w:r>
    </w:p>
    <w:p w14:paraId="77DDE0E2" w14:textId="77777777"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забезпечення надходжень податків, зборів та інших обов’язкових платежів до бюджету громади, недопущення виникнення заборгованості з їх сплати, погашення існуючої податкової </w:t>
      </w:r>
      <w:r w:rsidR="007502B1" w:rsidRPr="002E749A">
        <w:rPr>
          <w:rStyle w:val="fontstyle21"/>
          <w:rFonts w:ascii="Times New Roman" w:hAnsi="Times New Roman" w:cs="Times New Roman"/>
          <w:lang w:val="uk-UA"/>
        </w:rPr>
        <w:t>заборгованості</w:t>
      </w:r>
      <w:r w:rsidRPr="002E749A">
        <w:rPr>
          <w:rStyle w:val="fontstyle21"/>
          <w:rFonts w:ascii="Times New Roman" w:hAnsi="Times New Roman" w:cs="Times New Roman"/>
          <w:lang w:val="uk-UA"/>
        </w:rPr>
        <w:t>.</w:t>
      </w:r>
    </w:p>
    <w:p w14:paraId="160924FB" w14:textId="77777777"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збільшення інвестиційної складової частини бюджету міської територіальної громади, зокрема шляхом збільшення надходжень до бюджету розвитку;</w:t>
      </w:r>
    </w:p>
    <w:p w14:paraId="77DC73CB" w14:textId="77777777"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залучення додаткових фінансових ресурсів шляхом здійснення місцевих запозичень, у тому числі, від міжнародних фінансових установ;</w:t>
      </w:r>
    </w:p>
    <w:p w14:paraId="5F531EF1" w14:textId="77777777" w:rsidR="00EC67C9" w:rsidRPr="002E749A" w:rsidRDefault="00EC67C9" w:rsidP="00126373">
      <w:pPr>
        <w:pStyle w:val="a3"/>
        <w:numPr>
          <w:ilvl w:val="0"/>
          <w:numId w:val="4"/>
        </w:numPr>
        <w:spacing w:after="0" w:line="240" w:lineRule="auto"/>
        <w:ind w:left="426" w:hanging="426"/>
        <w:jc w:val="both"/>
        <w:rPr>
          <w:rStyle w:val="fontstyle21"/>
          <w:rFonts w:ascii="Times New Roman" w:hAnsi="Times New Roman" w:cs="Times New Roman"/>
          <w:color w:val="auto"/>
          <w:lang w:val="uk-UA"/>
        </w:rPr>
      </w:pPr>
      <w:r w:rsidRPr="002E749A">
        <w:rPr>
          <w:rStyle w:val="fontstyle21"/>
          <w:rFonts w:ascii="Times New Roman" w:hAnsi="Times New Roman" w:cs="Times New Roman"/>
          <w:lang w:val="uk-UA"/>
        </w:rPr>
        <w:t>підвищення прозорості та ефективності управління бюджетними коштами шляхом використання елементів програмно-цільового методу планування і виконання бюджету;</w:t>
      </w:r>
    </w:p>
    <w:p w14:paraId="12D6E87B" w14:textId="7BD28D6E"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забезпечення оптимізації витрат головних розпорядників коштів бюджету  територіальної громади шляхом виключення непріоритетних та неефективних витрат, оптимізації штатної чисельності працівників бюджетних установ, що фінансуються з бюджету</w:t>
      </w:r>
      <w:r w:rsidR="000F37C0" w:rsidRPr="002E749A">
        <w:rPr>
          <w:rStyle w:val="fontstyle21"/>
          <w:rFonts w:ascii="Times New Roman" w:hAnsi="Times New Roman" w:cs="Times New Roman"/>
          <w:lang w:val="uk-UA"/>
        </w:rPr>
        <w:t xml:space="preserve"> громади</w:t>
      </w:r>
      <w:r w:rsidRPr="002E749A">
        <w:rPr>
          <w:rStyle w:val="fontstyle21"/>
          <w:rFonts w:ascii="Times New Roman" w:hAnsi="Times New Roman" w:cs="Times New Roman"/>
          <w:lang w:val="uk-UA"/>
        </w:rPr>
        <w:t>;</w:t>
      </w:r>
    </w:p>
    <w:p w14:paraId="59A183DC" w14:textId="77777777"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застосування дієвих методів економії бюджетних коштів;</w:t>
      </w:r>
    </w:p>
    <w:p w14:paraId="244C6C36" w14:textId="3258C0E8"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запровадження дієвих заходів з енергозбереження</w:t>
      </w:r>
      <w:r w:rsidR="000F37C0" w:rsidRPr="002E749A">
        <w:rPr>
          <w:rStyle w:val="fontstyle21"/>
          <w:rFonts w:ascii="Times New Roman" w:hAnsi="Times New Roman" w:cs="Times New Roman"/>
          <w:lang w:val="uk-UA"/>
        </w:rPr>
        <w:t>;</w:t>
      </w:r>
    </w:p>
    <w:p w14:paraId="22E00C91" w14:textId="77777777"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посилення бюджетної дисципліни та контролю за використанням</w:t>
      </w:r>
      <w:r w:rsidR="007502B1"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 xml:space="preserve">бюджетних </w:t>
      </w:r>
      <w:r w:rsidR="007502B1" w:rsidRPr="002E749A">
        <w:rPr>
          <w:rStyle w:val="fontstyle21"/>
          <w:rFonts w:ascii="Times New Roman" w:hAnsi="Times New Roman" w:cs="Times New Roman"/>
          <w:lang w:val="uk-UA"/>
        </w:rPr>
        <w:t>к</w:t>
      </w:r>
      <w:r w:rsidRPr="002E749A">
        <w:rPr>
          <w:rStyle w:val="fontstyle21"/>
          <w:rFonts w:ascii="Times New Roman" w:hAnsi="Times New Roman" w:cs="Times New Roman"/>
          <w:lang w:val="uk-UA"/>
        </w:rPr>
        <w:t>оштів;</w:t>
      </w:r>
    </w:p>
    <w:p w14:paraId="084ECBF4" w14:textId="77777777" w:rsidR="0031149E" w:rsidRPr="002E749A" w:rsidRDefault="0031149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підвищення рівня відповідальнос</w:t>
      </w:r>
      <w:r w:rsidR="007502B1" w:rsidRPr="002E749A">
        <w:rPr>
          <w:rStyle w:val="fontstyle21"/>
          <w:rFonts w:ascii="Times New Roman" w:hAnsi="Times New Roman" w:cs="Times New Roman"/>
          <w:lang w:val="uk-UA"/>
        </w:rPr>
        <w:t>ті учасників бюджетного процесу;</w:t>
      </w:r>
    </w:p>
    <w:p w14:paraId="51F308BC" w14:textId="504114B4"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lastRenderedPageBreak/>
        <w:t xml:space="preserve">інформування громадськості про надходження та використання коштів бюджету міської територіальної громади шляхом розміщення інформації на офіційному сайті </w:t>
      </w:r>
      <w:r w:rsidR="00724663" w:rsidRPr="002E749A">
        <w:rPr>
          <w:rStyle w:val="fontstyle21"/>
          <w:rFonts w:ascii="Times New Roman" w:hAnsi="Times New Roman" w:cs="Times New Roman"/>
          <w:lang w:val="uk-UA"/>
        </w:rPr>
        <w:t>Південноукраїнської міської ради</w:t>
      </w:r>
      <w:r w:rsidRPr="002E749A">
        <w:rPr>
          <w:rStyle w:val="fontstyle21"/>
          <w:rFonts w:ascii="Times New Roman" w:hAnsi="Times New Roman" w:cs="Times New Roman"/>
          <w:lang w:val="uk-UA"/>
        </w:rPr>
        <w:t>;</w:t>
      </w:r>
    </w:p>
    <w:p w14:paraId="73A2FDDE" w14:textId="60FE5B3F" w:rsidR="008F1A0E" w:rsidRPr="002E749A" w:rsidRDefault="008F1A0E" w:rsidP="00126373">
      <w:pPr>
        <w:pStyle w:val="a3"/>
        <w:numPr>
          <w:ilvl w:val="0"/>
          <w:numId w:val="4"/>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залучення громадськості міста до активної співпраці під час реалізації проектів Громадського бюджету </w:t>
      </w:r>
      <w:r w:rsidR="000F37C0" w:rsidRPr="002E749A">
        <w:rPr>
          <w:rStyle w:val="fontstyle21"/>
          <w:rFonts w:ascii="Times New Roman" w:hAnsi="Times New Roman" w:cs="Times New Roman"/>
          <w:lang w:val="uk-UA"/>
        </w:rPr>
        <w:t>Півден</w:t>
      </w:r>
      <w:r w:rsidRPr="002E749A">
        <w:rPr>
          <w:rStyle w:val="fontstyle21"/>
          <w:rFonts w:ascii="Times New Roman" w:hAnsi="Times New Roman" w:cs="Times New Roman"/>
          <w:lang w:val="uk-UA"/>
        </w:rPr>
        <w:t>ноукраїнської міської територіальної громади.</w:t>
      </w:r>
    </w:p>
    <w:p w14:paraId="5F2C8189" w14:textId="77777777" w:rsidR="00724663" w:rsidRPr="002E749A" w:rsidRDefault="00724663" w:rsidP="00735597">
      <w:pPr>
        <w:spacing w:after="0" w:line="240" w:lineRule="auto"/>
        <w:ind w:firstLine="360"/>
        <w:jc w:val="both"/>
        <w:rPr>
          <w:rStyle w:val="fontstyle21"/>
          <w:rFonts w:ascii="Times New Roman" w:hAnsi="Times New Roman" w:cs="Times New Roman"/>
          <w:lang w:val="uk-UA"/>
        </w:rPr>
      </w:pPr>
    </w:p>
    <w:p w14:paraId="4EF22B3A" w14:textId="3371F71A" w:rsidR="008F1A0E" w:rsidRPr="002E749A" w:rsidRDefault="00724663" w:rsidP="00735597">
      <w:pPr>
        <w:spacing w:after="0" w:line="240" w:lineRule="auto"/>
        <w:ind w:firstLine="360"/>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     </w:t>
      </w:r>
      <w:r w:rsidR="00422BF2" w:rsidRPr="002E749A">
        <w:rPr>
          <w:rStyle w:val="fontstyle21"/>
          <w:rFonts w:ascii="Times New Roman" w:hAnsi="Times New Roman" w:cs="Times New Roman"/>
          <w:lang w:val="uk-UA"/>
        </w:rPr>
        <w:t xml:space="preserve">Очікуваний результат від реалізації завдань та шляхів їх виконання </w:t>
      </w:r>
      <w:r w:rsidR="007502B1" w:rsidRPr="002E749A">
        <w:rPr>
          <w:rStyle w:val="fontstyle21"/>
          <w:rFonts w:ascii="Times New Roman" w:hAnsi="Times New Roman" w:cs="Times New Roman"/>
          <w:lang w:val="uk-UA"/>
        </w:rPr>
        <w:t>закладений</w:t>
      </w:r>
      <w:r w:rsidR="0031149E" w:rsidRPr="002E749A">
        <w:rPr>
          <w:rStyle w:val="fontstyle21"/>
          <w:rFonts w:ascii="Times New Roman" w:hAnsi="Times New Roman" w:cs="Times New Roman"/>
          <w:lang w:val="uk-UA"/>
        </w:rPr>
        <w:t xml:space="preserve"> у </w:t>
      </w:r>
      <w:r w:rsidR="007502B1" w:rsidRPr="002E749A">
        <w:rPr>
          <w:rStyle w:val="fontstyle21"/>
          <w:rFonts w:ascii="Times New Roman" w:hAnsi="Times New Roman" w:cs="Times New Roman"/>
          <w:lang w:val="uk-UA"/>
        </w:rPr>
        <w:t>досягненні</w:t>
      </w:r>
      <w:r w:rsidR="0031149E" w:rsidRPr="002E749A">
        <w:rPr>
          <w:rStyle w:val="fontstyle21"/>
          <w:rFonts w:ascii="Times New Roman" w:hAnsi="Times New Roman" w:cs="Times New Roman"/>
          <w:lang w:val="uk-UA"/>
        </w:rPr>
        <w:t xml:space="preserve"> </w:t>
      </w:r>
      <w:r w:rsidR="007502B1" w:rsidRPr="002E749A">
        <w:rPr>
          <w:rStyle w:val="fontstyle21"/>
          <w:rFonts w:ascii="Times New Roman" w:hAnsi="Times New Roman" w:cs="Times New Roman"/>
          <w:lang w:val="uk-UA"/>
        </w:rPr>
        <w:t xml:space="preserve">визначених </w:t>
      </w:r>
      <w:r w:rsidR="0031149E" w:rsidRPr="002E749A">
        <w:rPr>
          <w:rStyle w:val="fontstyle21"/>
          <w:rFonts w:ascii="Times New Roman" w:hAnsi="Times New Roman" w:cs="Times New Roman"/>
          <w:lang w:val="uk-UA"/>
        </w:rPr>
        <w:t xml:space="preserve">цілій </w:t>
      </w:r>
      <w:r w:rsidR="007502B1" w:rsidRPr="002E749A">
        <w:rPr>
          <w:rStyle w:val="fontstyle21"/>
          <w:rFonts w:ascii="Times New Roman" w:hAnsi="Times New Roman" w:cs="Times New Roman"/>
          <w:lang w:val="uk-UA"/>
        </w:rPr>
        <w:t>бюджетної політики</w:t>
      </w:r>
      <w:r w:rsidR="0031149E" w:rsidRPr="002E749A">
        <w:rPr>
          <w:rStyle w:val="fontstyle21"/>
          <w:rFonts w:ascii="Times New Roman" w:hAnsi="Times New Roman" w:cs="Times New Roman"/>
          <w:lang w:val="uk-UA"/>
        </w:rPr>
        <w:t>.</w:t>
      </w:r>
    </w:p>
    <w:p w14:paraId="3B713A65" w14:textId="4A8FBC18" w:rsidR="0007073F"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Прогноз бюджету </w:t>
      </w:r>
      <w:r w:rsidR="000F37C0" w:rsidRPr="002E749A">
        <w:rPr>
          <w:rStyle w:val="fontstyle21"/>
          <w:rFonts w:ascii="Times New Roman" w:hAnsi="Times New Roman" w:cs="Times New Roman"/>
          <w:lang w:val="uk-UA"/>
        </w:rPr>
        <w:t>Півден</w:t>
      </w:r>
      <w:r w:rsidR="0007073F" w:rsidRPr="002E749A">
        <w:rPr>
          <w:rStyle w:val="fontstyle21"/>
          <w:rFonts w:ascii="Times New Roman" w:hAnsi="Times New Roman" w:cs="Times New Roman"/>
          <w:lang w:val="uk-UA"/>
        </w:rPr>
        <w:t>ноукраїнської МТГ</w:t>
      </w:r>
      <w:r w:rsidRPr="002E749A">
        <w:rPr>
          <w:rStyle w:val="fontstyle21"/>
          <w:rFonts w:ascii="Times New Roman" w:hAnsi="Times New Roman" w:cs="Times New Roman"/>
          <w:lang w:val="uk-UA"/>
        </w:rPr>
        <w:t xml:space="preserve"> на 202</w:t>
      </w:r>
      <w:r w:rsidR="000F37C0" w:rsidRPr="002E749A">
        <w:rPr>
          <w:rStyle w:val="fontstyle21"/>
          <w:rFonts w:ascii="Times New Roman" w:hAnsi="Times New Roman" w:cs="Times New Roman"/>
          <w:lang w:val="uk-UA"/>
        </w:rPr>
        <w:t>7</w:t>
      </w:r>
      <w:r w:rsidRPr="002E749A">
        <w:rPr>
          <w:rStyle w:val="fontstyle21"/>
          <w:rFonts w:ascii="Times New Roman" w:hAnsi="Times New Roman" w:cs="Times New Roman"/>
          <w:lang w:val="uk-UA"/>
        </w:rPr>
        <w:t>-202</w:t>
      </w:r>
      <w:r w:rsidR="000F37C0" w:rsidRPr="002E749A">
        <w:rPr>
          <w:rStyle w:val="fontstyle21"/>
          <w:rFonts w:ascii="Times New Roman" w:hAnsi="Times New Roman" w:cs="Times New Roman"/>
          <w:lang w:val="uk-UA"/>
        </w:rPr>
        <w:t>9</w:t>
      </w:r>
      <w:r w:rsidR="0007073F"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роки зорієнтований на формування сприятливого економічного середовища,</w:t>
      </w:r>
      <w:r w:rsidR="0007073F"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 xml:space="preserve">забезпечення збалансованості та стабільного функціонування бюджетної системи, стимулювання інноваційно-інвестиційної складової економіки </w:t>
      </w:r>
      <w:r w:rsidR="0007073F" w:rsidRPr="002E749A">
        <w:rPr>
          <w:rStyle w:val="fontstyle21"/>
          <w:rFonts w:ascii="Times New Roman" w:hAnsi="Times New Roman" w:cs="Times New Roman"/>
          <w:lang w:val="uk-UA"/>
        </w:rPr>
        <w:t>громади</w:t>
      </w:r>
      <w:r w:rsidRPr="002E749A">
        <w:rPr>
          <w:rStyle w:val="fontstyle21"/>
          <w:rFonts w:ascii="Times New Roman" w:hAnsi="Times New Roman" w:cs="Times New Roman"/>
          <w:lang w:val="uk-UA"/>
        </w:rPr>
        <w:t>,</w:t>
      </w:r>
      <w:r w:rsidR="0007073F"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 xml:space="preserve">встановлення взаємозв’язку між соціально-економічними цілями </w:t>
      </w:r>
      <w:r w:rsidR="0007073F" w:rsidRPr="002E749A">
        <w:rPr>
          <w:rStyle w:val="fontstyle21"/>
          <w:rFonts w:ascii="Times New Roman" w:hAnsi="Times New Roman" w:cs="Times New Roman"/>
          <w:lang w:val="uk-UA"/>
        </w:rPr>
        <w:t xml:space="preserve">розвитку території </w:t>
      </w:r>
      <w:r w:rsidRPr="002E749A">
        <w:rPr>
          <w:rStyle w:val="fontstyle21"/>
          <w:rFonts w:ascii="Times New Roman" w:hAnsi="Times New Roman" w:cs="Times New Roman"/>
          <w:lang w:val="uk-UA"/>
        </w:rPr>
        <w:t>і можливостями бюджету, забезпечення виконання гарантованих державою</w:t>
      </w:r>
      <w:r w:rsidR="0007073F"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соціальних зобов’язань.</w:t>
      </w:r>
    </w:p>
    <w:p w14:paraId="01DA04DE" w14:textId="6635D325" w:rsidR="001B66E4" w:rsidRPr="002E749A" w:rsidRDefault="00FF1782" w:rsidP="00735597">
      <w:pPr>
        <w:spacing w:after="0" w:line="240" w:lineRule="auto"/>
        <w:ind w:firstLine="708"/>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Невиконання прогнозних показників бюджету </w:t>
      </w:r>
      <w:r w:rsidR="000F37C0" w:rsidRPr="002E749A">
        <w:rPr>
          <w:rStyle w:val="fontstyle21"/>
          <w:rFonts w:ascii="Times New Roman" w:hAnsi="Times New Roman" w:cs="Times New Roman"/>
          <w:lang w:val="uk-UA"/>
        </w:rPr>
        <w:t>Півден</w:t>
      </w:r>
      <w:r w:rsidR="00552AF8" w:rsidRPr="002E749A">
        <w:rPr>
          <w:rStyle w:val="fontstyle21"/>
          <w:rFonts w:ascii="Times New Roman" w:hAnsi="Times New Roman" w:cs="Times New Roman"/>
          <w:lang w:val="uk-UA"/>
        </w:rPr>
        <w:t>ноукраї</w:t>
      </w:r>
      <w:r w:rsidR="0007073F" w:rsidRPr="002E749A">
        <w:rPr>
          <w:rStyle w:val="fontstyle21"/>
          <w:rFonts w:ascii="Times New Roman" w:hAnsi="Times New Roman" w:cs="Times New Roman"/>
          <w:lang w:val="uk-UA"/>
        </w:rPr>
        <w:t>н</w:t>
      </w:r>
      <w:r w:rsidR="00552AF8" w:rsidRPr="002E749A">
        <w:rPr>
          <w:rStyle w:val="fontstyle21"/>
          <w:rFonts w:ascii="Times New Roman" w:hAnsi="Times New Roman" w:cs="Times New Roman"/>
          <w:lang w:val="uk-UA"/>
        </w:rPr>
        <w:t>с</w:t>
      </w:r>
      <w:r w:rsidR="0007073F" w:rsidRPr="002E749A">
        <w:rPr>
          <w:rStyle w:val="fontstyle21"/>
          <w:rFonts w:ascii="Times New Roman" w:hAnsi="Times New Roman" w:cs="Times New Roman"/>
          <w:lang w:val="uk-UA"/>
        </w:rPr>
        <w:t>ької</w:t>
      </w:r>
      <w:r w:rsidRPr="002E749A">
        <w:rPr>
          <w:rStyle w:val="fontstyle21"/>
          <w:rFonts w:ascii="Times New Roman" w:hAnsi="Times New Roman" w:cs="Times New Roman"/>
          <w:lang w:val="uk-UA"/>
        </w:rPr>
        <w:t xml:space="preserve"> міської</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територіальної громади на 202</w:t>
      </w:r>
      <w:r w:rsidR="000F37C0" w:rsidRPr="002E749A">
        <w:rPr>
          <w:rStyle w:val="fontstyle21"/>
          <w:rFonts w:ascii="Times New Roman" w:hAnsi="Times New Roman" w:cs="Times New Roman"/>
          <w:lang w:val="uk-UA"/>
        </w:rPr>
        <w:t>7</w:t>
      </w:r>
      <w:r w:rsidRPr="002E749A">
        <w:rPr>
          <w:rStyle w:val="fontstyle21"/>
          <w:rFonts w:ascii="Times New Roman" w:hAnsi="Times New Roman" w:cs="Times New Roman"/>
          <w:lang w:val="uk-UA"/>
        </w:rPr>
        <w:t>-202</w:t>
      </w:r>
      <w:r w:rsidR="000F37C0" w:rsidRPr="002E749A">
        <w:rPr>
          <w:rStyle w:val="fontstyle21"/>
          <w:rFonts w:ascii="Times New Roman" w:hAnsi="Times New Roman" w:cs="Times New Roman"/>
          <w:lang w:val="uk-UA"/>
        </w:rPr>
        <w:t>9</w:t>
      </w:r>
      <w:r w:rsidRPr="002E749A">
        <w:rPr>
          <w:rStyle w:val="fontstyle21"/>
          <w:rFonts w:ascii="Times New Roman" w:hAnsi="Times New Roman" w:cs="Times New Roman"/>
          <w:lang w:val="uk-UA"/>
        </w:rPr>
        <w:t xml:space="preserve"> роки може відбутись у разі змін в</w:t>
      </w:r>
      <w:r w:rsidRPr="002E749A">
        <w:rPr>
          <w:rFonts w:ascii="Times New Roman" w:hAnsi="Times New Roman" w:cs="Times New Roman"/>
          <w:color w:val="000000"/>
          <w:sz w:val="24"/>
          <w:szCs w:val="24"/>
          <w:lang w:val="uk-UA"/>
        </w:rPr>
        <w:br/>
      </w:r>
      <w:r w:rsidRPr="002E749A">
        <w:rPr>
          <w:rStyle w:val="fontstyle21"/>
          <w:rFonts w:ascii="Times New Roman" w:hAnsi="Times New Roman" w:cs="Times New Roman"/>
          <w:lang w:val="uk-UA"/>
        </w:rPr>
        <w:t>економічному середовищі, які будуть залежати від</w:t>
      </w:r>
      <w:r w:rsidR="001B66E4" w:rsidRPr="002E749A">
        <w:rPr>
          <w:rStyle w:val="fontstyle21"/>
          <w:rFonts w:ascii="Times New Roman" w:hAnsi="Times New Roman" w:cs="Times New Roman"/>
          <w:lang w:val="uk-UA"/>
        </w:rPr>
        <w:t>:</w:t>
      </w:r>
    </w:p>
    <w:p w14:paraId="23F979C3" w14:textId="2F26C2BE" w:rsidR="001B66E4" w:rsidRPr="002E749A" w:rsidRDefault="004A4DBB"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Fonts w:ascii="Times New Roman" w:hAnsi="Times New Roman" w:cs="Times New Roman"/>
          <w:color w:val="000000"/>
          <w:sz w:val="24"/>
          <w:lang w:val="uk-UA"/>
        </w:rPr>
        <w:t xml:space="preserve">продовження збройної агресії </w:t>
      </w:r>
      <w:r w:rsidR="000F37C0" w:rsidRPr="002E749A">
        <w:rPr>
          <w:rFonts w:ascii="Times New Roman" w:hAnsi="Times New Roman" w:cs="Times New Roman"/>
          <w:color w:val="000000"/>
          <w:sz w:val="24"/>
          <w:lang w:val="uk-UA"/>
        </w:rPr>
        <w:t>р</w:t>
      </w:r>
      <w:r w:rsidRPr="002E749A">
        <w:rPr>
          <w:rFonts w:ascii="Times New Roman" w:hAnsi="Times New Roman" w:cs="Times New Roman"/>
          <w:color w:val="000000"/>
          <w:sz w:val="24"/>
          <w:lang w:val="uk-UA"/>
        </w:rPr>
        <w:t xml:space="preserve">осійської </w:t>
      </w:r>
      <w:r w:rsidR="000F37C0" w:rsidRPr="002E749A">
        <w:rPr>
          <w:rFonts w:ascii="Times New Roman" w:hAnsi="Times New Roman" w:cs="Times New Roman"/>
          <w:color w:val="000000"/>
          <w:sz w:val="24"/>
          <w:lang w:val="uk-UA"/>
        </w:rPr>
        <w:t>ф</w:t>
      </w:r>
      <w:r w:rsidRPr="002E749A">
        <w:rPr>
          <w:rFonts w:ascii="Times New Roman" w:hAnsi="Times New Roman" w:cs="Times New Roman"/>
          <w:color w:val="000000"/>
          <w:sz w:val="24"/>
          <w:lang w:val="uk-UA"/>
        </w:rPr>
        <w:t>едерації проти України</w:t>
      </w:r>
      <w:r w:rsidR="00FF1782" w:rsidRPr="002E749A">
        <w:rPr>
          <w:rStyle w:val="fontstyle21"/>
          <w:rFonts w:ascii="Times New Roman" w:hAnsi="Times New Roman" w:cs="Times New Roman"/>
          <w:lang w:val="uk-UA"/>
        </w:rPr>
        <w:t xml:space="preserve">, </w:t>
      </w:r>
    </w:p>
    <w:p w14:paraId="34C101C3" w14:textId="77777777" w:rsidR="001B66E4" w:rsidRPr="002E749A" w:rsidRDefault="001B66E4"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зростання тарифів на оплату комунальних послуг та енергоносіїв більше ніж на 5%, </w:t>
      </w:r>
    </w:p>
    <w:p w14:paraId="6B6D711A" w14:textId="4EFD6279" w:rsidR="001B66E4" w:rsidRPr="002E749A" w:rsidRDefault="001B66E4"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підвищення рівня інфляції на </w:t>
      </w:r>
      <w:r w:rsidR="000F37C0" w:rsidRPr="002E749A">
        <w:rPr>
          <w:rStyle w:val="fontstyle21"/>
          <w:rFonts w:ascii="Times New Roman" w:hAnsi="Times New Roman" w:cs="Times New Roman"/>
          <w:lang w:val="uk-UA"/>
        </w:rPr>
        <w:t>1</w:t>
      </w:r>
      <w:r w:rsidRPr="002E749A">
        <w:rPr>
          <w:rStyle w:val="fontstyle21"/>
          <w:rFonts w:ascii="Times New Roman" w:hAnsi="Times New Roman" w:cs="Times New Roman"/>
          <w:lang w:val="uk-UA"/>
        </w:rPr>
        <w:t xml:space="preserve">% і більше, </w:t>
      </w:r>
      <w:r w:rsidR="000F37C0" w:rsidRPr="002E749A">
        <w:rPr>
          <w:rStyle w:val="fontstyle21"/>
          <w:rFonts w:ascii="Times New Roman" w:hAnsi="Times New Roman" w:cs="Times New Roman"/>
          <w:lang w:val="uk-UA"/>
        </w:rPr>
        <w:t xml:space="preserve">ніж у </w:t>
      </w:r>
      <w:r w:rsidRPr="002E749A">
        <w:rPr>
          <w:rStyle w:val="fontstyle21"/>
          <w:rFonts w:ascii="Times New Roman" w:hAnsi="Times New Roman" w:cs="Times New Roman"/>
          <w:lang w:val="uk-UA"/>
        </w:rPr>
        <w:t xml:space="preserve">закладених у прогнозі показниках, </w:t>
      </w:r>
    </w:p>
    <w:p w14:paraId="6098D56D" w14:textId="77777777" w:rsidR="001B66E4" w:rsidRPr="002E749A" w:rsidRDefault="001B66E4"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недовиконання прогнозних показників доходів на 5% і вище відсотків,</w:t>
      </w:r>
    </w:p>
    <w:p w14:paraId="62408E7D" w14:textId="77777777" w:rsidR="004407D2" w:rsidRPr="002E749A" w:rsidRDefault="004407D2"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невідповідність збільшення розміру реверсної дотації до динаміки приросту надходжень податку на доходи  фізичних осіб,</w:t>
      </w:r>
    </w:p>
    <w:p w14:paraId="61A72DB8" w14:textId="4933E260" w:rsidR="00220983" w:rsidRPr="002E749A" w:rsidRDefault="00220983"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непередбачуване видаткове навантаження на бюджет внаслідок передачі з державного бюджету повноважень без відповідного фінансового забезпечення,</w:t>
      </w:r>
    </w:p>
    <w:p w14:paraId="4C0527AF" w14:textId="7326EB1F" w:rsidR="00235716" w:rsidRPr="002E749A" w:rsidRDefault="00235716"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неочікуван</w:t>
      </w:r>
      <w:r w:rsidR="00632917" w:rsidRPr="002E749A">
        <w:rPr>
          <w:rStyle w:val="fontstyle21"/>
          <w:rFonts w:ascii="Times New Roman" w:hAnsi="Times New Roman" w:cs="Times New Roman"/>
          <w:lang w:val="uk-UA"/>
        </w:rPr>
        <w:t>ого</w:t>
      </w:r>
      <w:r w:rsidRPr="002E749A">
        <w:rPr>
          <w:rStyle w:val="fontstyle21"/>
          <w:rFonts w:ascii="Times New Roman" w:hAnsi="Times New Roman" w:cs="Times New Roman"/>
          <w:lang w:val="uk-UA"/>
        </w:rPr>
        <w:t xml:space="preserve"> збільшення рівня оплати праці працівників бюджетних установ рішеннями Кабінету Міністрів України без відповідного фінансового забезпечення</w:t>
      </w:r>
      <w:r w:rsidR="00632917" w:rsidRPr="002E749A">
        <w:rPr>
          <w:rStyle w:val="fontstyle21"/>
          <w:rFonts w:ascii="Times New Roman" w:hAnsi="Times New Roman" w:cs="Times New Roman"/>
          <w:lang w:val="uk-UA"/>
        </w:rPr>
        <w:t xml:space="preserve"> на реалізацію даних рішень,</w:t>
      </w:r>
    </w:p>
    <w:p w14:paraId="6591E3A7" w14:textId="2D08F754" w:rsidR="001B66E4" w:rsidRPr="002E749A" w:rsidRDefault="0007073F"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змін</w:t>
      </w:r>
      <w:r w:rsidR="009770C0" w:rsidRPr="002E749A">
        <w:rPr>
          <w:rStyle w:val="fontstyle21"/>
          <w:rFonts w:ascii="Times New Roman" w:hAnsi="Times New Roman" w:cs="Times New Roman"/>
          <w:lang w:val="uk-UA"/>
        </w:rPr>
        <w:t>и</w:t>
      </w:r>
      <w:r w:rsidRPr="002E749A">
        <w:rPr>
          <w:rStyle w:val="fontstyle21"/>
          <w:rFonts w:ascii="Times New Roman" w:hAnsi="Times New Roman" w:cs="Times New Roman"/>
          <w:lang w:val="uk-UA"/>
        </w:rPr>
        <w:t xml:space="preserve"> податкової реєстрації вагомих </w:t>
      </w:r>
      <w:r w:rsidR="001B66E4" w:rsidRPr="002E749A">
        <w:rPr>
          <w:rStyle w:val="fontstyle21"/>
          <w:rFonts w:ascii="Times New Roman" w:hAnsi="Times New Roman" w:cs="Times New Roman"/>
          <w:lang w:val="uk-UA"/>
        </w:rPr>
        <w:t xml:space="preserve">платників податків, реструктуризація або ліквідація </w:t>
      </w:r>
      <w:r w:rsidR="005007BA" w:rsidRPr="002E749A">
        <w:rPr>
          <w:rStyle w:val="fontstyle21"/>
          <w:rFonts w:ascii="Times New Roman" w:hAnsi="Times New Roman" w:cs="Times New Roman"/>
          <w:lang w:val="uk-UA"/>
        </w:rPr>
        <w:t>впливових на бюджет</w:t>
      </w:r>
      <w:r w:rsidR="001B66E4" w:rsidRPr="002E749A">
        <w:rPr>
          <w:rStyle w:val="fontstyle21"/>
          <w:rFonts w:ascii="Times New Roman" w:hAnsi="Times New Roman" w:cs="Times New Roman"/>
          <w:lang w:val="uk-UA"/>
        </w:rPr>
        <w:t xml:space="preserve"> підприємств, </w:t>
      </w:r>
    </w:p>
    <w:p w14:paraId="28D76884" w14:textId="77777777" w:rsidR="00943450" w:rsidRPr="002E749A" w:rsidRDefault="00FF1782"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невідповідності основних прогнозних</w:t>
      </w:r>
      <w:r w:rsidR="001B66E4"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 xml:space="preserve">показників економічного і соціального розвитку </w:t>
      </w:r>
      <w:r w:rsidR="0007073F" w:rsidRPr="002E749A">
        <w:rPr>
          <w:rStyle w:val="fontstyle21"/>
          <w:rFonts w:ascii="Times New Roman" w:hAnsi="Times New Roman" w:cs="Times New Roman"/>
          <w:lang w:val="uk-UA"/>
        </w:rPr>
        <w:t>громади</w:t>
      </w:r>
      <w:r w:rsidRPr="002E749A">
        <w:rPr>
          <w:rStyle w:val="fontstyle21"/>
          <w:rFonts w:ascii="Times New Roman" w:hAnsi="Times New Roman" w:cs="Times New Roman"/>
          <w:lang w:val="uk-UA"/>
        </w:rPr>
        <w:t xml:space="preserve"> показникам,</w:t>
      </w:r>
      <w:r w:rsidR="001B66E4" w:rsidRPr="002E749A">
        <w:rPr>
          <w:rStyle w:val="fontstyle21"/>
          <w:rFonts w:ascii="Times New Roman" w:hAnsi="Times New Roman" w:cs="Times New Roman"/>
          <w:lang w:val="uk-UA"/>
        </w:rPr>
        <w:t xml:space="preserve"> </w:t>
      </w:r>
      <w:r w:rsidRPr="002E749A">
        <w:rPr>
          <w:rStyle w:val="fontstyle21"/>
          <w:rFonts w:ascii="Times New Roman" w:hAnsi="Times New Roman" w:cs="Times New Roman"/>
          <w:lang w:val="uk-UA"/>
        </w:rPr>
        <w:t>врахованим під час формування прогнозу</w:t>
      </w:r>
      <w:r w:rsidR="004178E2" w:rsidRPr="002E749A">
        <w:rPr>
          <w:rStyle w:val="fontstyle21"/>
          <w:rFonts w:ascii="Times New Roman" w:hAnsi="Times New Roman" w:cs="Times New Roman"/>
          <w:lang w:val="uk-UA"/>
        </w:rPr>
        <w:t>,</w:t>
      </w:r>
    </w:p>
    <w:p w14:paraId="6AD16A8A" w14:textId="77777777" w:rsidR="004178E2" w:rsidRPr="002E749A" w:rsidRDefault="004178E2"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зміна ставок на місцеві податки і збори,</w:t>
      </w:r>
    </w:p>
    <w:p w14:paraId="7EF1211F" w14:textId="63048DBD" w:rsidR="004178E2" w:rsidRPr="002E749A" w:rsidRDefault="004178E2"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зміни у державній податковій та бюджетній політик</w:t>
      </w:r>
      <w:r w:rsidR="00235716" w:rsidRPr="002E749A">
        <w:rPr>
          <w:rStyle w:val="fontstyle21"/>
          <w:rFonts w:ascii="Times New Roman" w:hAnsi="Times New Roman" w:cs="Times New Roman"/>
          <w:lang w:val="uk-UA"/>
        </w:rPr>
        <w:t>ах</w:t>
      </w:r>
      <w:r w:rsidR="000812A1">
        <w:rPr>
          <w:rStyle w:val="fontstyle21"/>
          <w:rFonts w:ascii="Times New Roman" w:hAnsi="Times New Roman" w:cs="Times New Roman"/>
          <w:lang w:val="uk-UA"/>
        </w:rPr>
        <w:t>,</w:t>
      </w:r>
    </w:p>
    <w:p w14:paraId="03909F2C" w14:textId="77777777" w:rsidR="004178E2" w:rsidRPr="002E749A" w:rsidRDefault="004178E2" w:rsidP="00724663">
      <w:pPr>
        <w:pStyle w:val="a3"/>
        <w:numPr>
          <w:ilvl w:val="0"/>
          <w:numId w:val="1"/>
        </w:numPr>
        <w:spacing w:after="0" w:line="240" w:lineRule="auto"/>
        <w:ind w:left="426" w:hanging="426"/>
        <w:jc w:val="both"/>
        <w:rPr>
          <w:rStyle w:val="fontstyle21"/>
          <w:rFonts w:ascii="Times New Roman" w:hAnsi="Times New Roman" w:cs="Times New Roman"/>
          <w:lang w:val="uk-UA"/>
        </w:rPr>
      </w:pPr>
      <w:r w:rsidRPr="002E749A">
        <w:rPr>
          <w:rStyle w:val="fontstyle21"/>
          <w:rFonts w:ascii="Times New Roman" w:hAnsi="Times New Roman" w:cs="Times New Roman"/>
          <w:lang w:val="uk-UA"/>
        </w:rPr>
        <w:t xml:space="preserve">невиконання державою гарантованих соціальних стандартів та взятих фінансових  зобов’язань. </w:t>
      </w:r>
    </w:p>
    <w:p w14:paraId="5E3706AB" w14:textId="77777777" w:rsidR="004178E2" w:rsidRPr="002E749A" w:rsidRDefault="004178E2" w:rsidP="00735597">
      <w:pPr>
        <w:spacing w:after="0" w:line="240" w:lineRule="auto"/>
        <w:ind w:firstLine="708"/>
        <w:jc w:val="both"/>
        <w:rPr>
          <w:rFonts w:ascii="Times New Roman" w:hAnsi="Times New Roman" w:cs="Times New Roman"/>
          <w:b/>
          <w:color w:val="000000"/>
          <w:sz w:val="24"/>
          <w:szCs w:val="24"/>
          <w:lang w:val="uk-UA"/>
        </w:rPr>
      </w:pPr>
    </w:p>
    <w:p w14:paraId="0007A3FE" w14:textId="141AF37D" w:rsidR="006411FD" w:rsidRPr="002E749A" w:rsidRDefault="0061758B" w:rsidP="007B5F9D">
      <w:pPr>
        <w:spacing w:after="0" w:line="240" w:lineRule="auto"/>
        <w:ind w:firstLine="851"/>
        <w:jc w:val="both"/>
        <w:rPr>
          <w:rFonts w:ascii="Times New Roman" w:hAnsi="Times New Roman" w:cs="Times New Roman"/>
          <w:b/>
          <w:color w:val="000000"/>
          <w:sz w:val="24"/>
          <w:szCs w:val="24"/>
          <w:lang w:val="uk-UA"/>
        </w:rPr>
      </w:pPr>
      <w:r w:rsidRPr="002E749A">
        <w:rPr>
          <w:rFonts w:ascii="Times New Roman" w:hAnsi="Times New Roman" w:cs="Times New Roman"/>
          <w:b/>
          <w:color w:val="000000"/>
          <w:sz w:val="24"/>
          <w:szCs w:val="24"/>
          <w:lang w:val="uk-UA"/>
        </w:rPr>
        <w:t xml:space="preserve">ІІ. Основні прогнозні </w:t>
      </w:r>
      <w:r w:rsidR="00F6253C" w:rsidRPr="002E749A">
        <w:rPr>
          <w:rFonts w:ascii="Times New Roman" w:hAnsi="Times New Roman" w:cs="Times New Roman"/>
          <w:b/>
          <w:color w:val="000000"/>
          <w:sz w:val="24"/>
          <w:szCs w:val="24"/>
          <w:lang w:val="uk-UA"/>
        </w:rPr>
        <w:t xml:space="preserve"> </w:t>
      </w:r>
      <w:r w:rsidRPr="002E749A">
        <w:rPr>
          <w:rFonts w:ascii="Times New Roman" w:hAnsi="Times New Roman" w:cs="Times New Roman"/>
          <w:b/>
          <w:color w:val="000000"/>
          <w:sz w:val="24"/>
          <w:szCs w:val="24"/>
          <w:lang w:val="uk-UA"/>
        </w:rPr>
        <w:t>показники економічного та соціального розвитку</w:t>
      </w:r>
    </w:p>
    <w:p w14:paraId="302CAAA4" w14:textId="77777777" w:rsidR="00D72304" w:rsidRPr="002E749A" w:rsidRDefault="00D72304" w:rsidP="00D72304">
      <w:pPr>
        <w:spacing w:after="0" w:line="240" w:lineRule="auto"/>
        <w:ind w:firstLine="709"/>
        <w:jc w:val="both"/>
        <w:rPr>
          <w:rFonts w:ascii="Times New Roman" w:hAnsi="Times New Roman" w:cs="Times New Roman"/>
          <w:color w:val="000000"/>
          <w:sz w:val="24"/>
          <w:szCs w:val="24"/>
          <w:lang w:val="uk-UA"/>
        </w:rPr>
      </w:pPr>
    </w:p>
    <w:p w14:paraId="2DF20FE6" w14:textId="4CE6A09C"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r w:rsidRPr="002E749A">
        <w:rPr>
          <w:rFonts w:ascii="Times New Roman" w:hAnsi="Times New Roman" w:cs="Times New Roman"/>
          <w:color w:val="000000"/>
          <w:sz w:val="24"/>
          <w:szCs w:val="24"/>
          <w:lang w:val="uk-UA"/>
        </w:rPr>
        <w:t xml:space="preserve">До складу Південноукраїнської міської територіальної громади входить 5 населених пунктів: місто Південноукраїнськ, яке </w:t>
      </w:r>
      <w:r w:rsidRPr="002E749A">
        <w:rPr>
          <w:rFonts w:ascii="Times New Roman" w:hAnsi="Times New Roman" w:cs="Times New Roman"/>
          <w:shd w:val="clear" w:color="auto" w:fill="FFFFFF"/>
          <w:lang w:val="uk-UA" w:eastAsia="ru-RU"/>
        </w:rPr>
        <w:t>є адміністративним центром</w:t>
      </w:r>
      <w:r w:rsidRPr="002E749A">
        <w:rPr>
          <w:rFonts w:ascii="Times New Roman" w:hAnsi="Times New Roman" w:cs="Times New Roman"/>
          <w:color w:val="000000"/>
          <w:sz w:val="24"/>
          <w:szCs w:val="24"/>
          <w:lang w:val="uk-UA"/>
        </w:rPr>
        <w:t xml:space="preserve">, селище Костянтинівка та 3 села – Іванівка, Панкратове, Бузьке. </w:t>
      </w:r>
    </w:p>
    <w:p w14:paraId="3A58C332"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p>
    <w:p w14:paraId="7A452A6E" w14:textId="32F60BE1"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r w:rsidRPr="002E749A">
        <w:rPr>
          <w:rFonts w:ascii="Times New Roman" w:hAnsi="Times New Roman" w:cs="Times New Roman"/>
          <w:color w:val="000000"/>
          <w:sz w:val="24"/>
          <w:szCs w:val="24"/>
          <w:lang w:val="uk-UA"/>
        </w:rPr>
        <w:t>Загальна кількість  населення Південноукраїнської МТГ станом на 2025 рік становить 38 704 особи, у тому числі: м. Південноукраїнськ – 35 578 осіб, с</w:t>
      </w:r>
      <w:r w:rsidR="0018669D" w:rsidRPr="002E749A">
        <w:rPr>
          <w:rFonts w:ascii="Times New Roman" w:hAnsi="Times New Roman" w:cs="Times New Roman"/>
          <w:color w:val="000000"/>
          <w:sz w:val="24"/>
          <w:szCs w:val="24"/>
          <w:lang w:val="uk-UA"/>
        </w:rPr>
        <w:t>елище</w:t>
      </w:r>
      <w:r w:rsidRPr="002E749A">
        <w:rPr>
          <w:rFonts w:ascii="Times New Roman" w:hAnsi="Times New Roman" w:cs="Times New Roman"/>
          <w:color w:val="000000"/>
          <w:sz w:val="24"/>
          <w:szCs w:val="24"/>
          <w:lang w:val="uk-UA"/>
        </w:rPr>
        <w:t xml:space="preserve"> Костянтинівка  - 2 331 особа, село Іванівна –  408 осіб, село Панкратове - 221 особа,  село Бузьке - 166 осіб. Крім того, на території громади проживає 3 746 внутрішньо переміщених осіб</w:t>
      </w:r>
      <w:r w:rsidRPr="002E749A">
        <w:rPr>
          <w:color w:val="000000"/>
          <w:sz w:val="24"/>
          <w:szCs w:val="24"/>
        </w:rPr>
        <w:t>.</w:t>
      </w:r>
      <w:r w:rsidRPr="002E749A">
        <w:rPr>
          <w:color w:val="000000"/>
          <w:sz w:val="24"/>
          <w:szCs w:val="24"/>
          <w:lang w:val="uk-UA"/>
        </w:rPr>
        <w:t xml:space="preserve"> </w:t>
      </w:r>
      <w:r w:rsidRPr="002E749A">
        <w:rPr>
          <w:rFonts w:ascii="Times New Roman" w:hAnsi="Times New Roman" w:cs="Times New Roman"/>
          <w:color w:val="000000"/>
          <w:sz w:val="24"/>
          <w:szCs w:val="24"/>
          <w:lang w:val="uk-UA"/>
        </w:rPr>
        <w:t>Щільність проживання  становить 242,8 осіб/ км</w:t>
      </w:r>
      <w:r w:rsidRPr="002E749A">
        <w:rPr>
          <w:rFonts w:ascii="Times New Roman" w:hAnsi="Times New Roman" w:cs="Times New Roman"/>
          <w:color w:val="000000"/>
          <w:sz w:val="24"/>
          <w:szCs w:val="24"/>
          <w:vertAlign w:val="superscript"/>
          <w:lang w:val="uk-UA"/>
        </w:rPr>
        <w:t>2</w:t>
      </w:r>
      <w:r w:rsidRPr="002E749A">
        <w:rPr>
          <w:rFonts w:ascii="Times New Roman" w:hAnsi="Times New Roman" w:cs="Times New Roman"/>
          <w:color w:val="000000"/>
          <w:sz w:val="24"/>
          <w:szCs w:val="24"/>
          <w:lang w:val="uk-UA"/>
        </w:rPr>
        <w:t>.</w:t>
      </w:r>
      <w:r w:rsidRPr="002E749A">
        <w:rPr>
          <w:rFonts w:ascii="Times New Roman" w:eastAsia="Calibri" w:hAnsi="Times New Roman" w:cs="Times New Roman"/>
          <w:sz w:val="24"/>
          <w:szCs w:val="24"/>
          <w:lang w:val="uk-UA" w:eastAsia="uk-UA"/>
        </w:rPr>
        <w:t xml:space="preserve"> Мінімальна відстань населених пунктів до адміністративного центру складає 2 км, максимальна – </w:t>
      </w:r>
      <w:r w:rsidRPr="002E749A">
        <w:rPr>
          <w:rFonts w:ascii="Times New Roman" w:eastAsia="Calibri" w:hAnsi="Times New Roman" w:cs="Times New Roman"/>
          <w:sz w:val="24"/>
          <w:szCs w:val="24"/>
          <w:lang w:val="uk-UA" w:eastAsia="uk-UA"/>
        </w:rPr>
        <w:lastRenderedPageBreak/>
        <w:t>20 км. Зона доступності до потенційного адміністративного центру визначається на відстані не більш як 20 кілометрів дорогами з твердим покриттям. Станом на 1 січня  2025 року територія Південноукраїнської міської територіальної громади складає 159,41 км</w:t>
      </w:r>
      <w:r w:rsidRPr="002E749A">
        <w:rPr>
          <w:rFonts w:ascii="Times New Roman" w:eastAsia="Calibri" w:hAnsi="Times New Roman" w:cs="Times New Roman"/>
          <w:sz w:val="24"/>
          <w:szCs w:val="24"/>
          <w:vertAlign w:val="superscript"/>
          <w:lang w:val="uk-UA" w:eastAsia="uk-UA"/>
        </w:rPr>
        <w:t>2</w:t>
      </w:r>
      <w:r w:rsidRPr="002E749A">
        <w:rPr>
          <w:rFonts w:ascii="Times New Roman" w:eastAsia="Calibri" w:hAnsi="Times New Roman" w:cs="Times New Roman"/>
          <w:sz w:val="24"/>
          <w:szCs w:val="24"/>
          <w:lang w:val="uk-UA" w:eastAsia="uk-UA"/>
        </w:rPr>
        <w:t>, розташована в північній частині Миколаївської області на лівому березі річки Південний Буг</w:t>
      </w:r>
      <w:r w:rsidR="00DF3FE2" w:rsidRPr="002E749A">
        <w:rPr>
          <w:rFonts w:ascii="Times New Roman" w:eastAsia="Calibri" w:hAnsi="Times New Roman" w:cs="Times New Roman"/>
          <w:sz w:val="24"/>
          <w:szCs w:val="24"/>
          <w:lang w:val="uk-UA" w:eastAsia="uk-UA"/>
        </w:rPr>
        <w:t>.</w:t>
      </w:r>
    </w:p>
    <w:p w14:paraId="4A79B2EC"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p>
    <w:p w14:paraId="39D1F667"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r w:rsidRPr="002E749A">
        <w:rPr>
          <w:rFonts w:ascii="Times New Roman" w:hAnsi="Times New Roman" w:cs="Times New Roman"/>
          <w:color w:val="000000"/>
          <w:sz w:val="24"/>
          <w:szCs w:val="24"/>
          <w:lang w:val="uk-UA"/>
        </w:rPr>
        <w:t xml:space="preserve">В середньостроковому прогнозі всієї Південноукраїнської міської територіальної громади основоположне місце займають показники міста Південноукраїнськ, як такі, що мають найбільш впливові значення на соціально-економічний розвиток всієї громади. Завдяки цьому, бюджет громади є самодостатнім та </w:t>
      </w:r>
      <w:proofErr w:type="spellStart"/>
      <w:r w:rsidRPr="002E749A">
        <w:rPr>
          <w:rFonts w:ascii="Times New Roman" w:hAnsi="Times New Roman" w:cs="Times New Roman"/>
          <w:color w:val="000000"/>
          <w:sz w:val="24"/>
          <w:szCs w:val="24"/>
          <w:lang w:val="uk-UA"/>
        </w:rPr>
        <w:t>самоспроможним</w:t>
      </w:r>
      <w:proofErr w:type="spellEnd"/>
      <w:r w:rsidRPr="002E749A">
        <w:rPr>
          <w:rFonts w:ascii="Times New Roman" w:hAnsi="Times New Roman" w:cs="Times New Roman"/>
          <w:color w:val="000000"/>
          <w:sz w:val="24"/>
          <w:szCs w:val="24"/>
          <w:lang w:val="uk-UA"/>
        </w:rPr>
        <w:t>.</w:t>
      </w:r>
    </w:p>
    <w:p w14:paraId="46E6B21F"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Місто Південноукраїнськ – специфічне монофункціональне місто. Спеціалізацією праці економічно активного населення визначають дві профілюючі галузі: промисловість та будівництво.</w:t>
      </w:r>
    </w:p>
    <w:p w14:paraId="1B4C2DE6"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У промисловості найбільшу питому вагу займають підприємства по виробництву та перерозподілу електричної енергії: філія відокремленого підрозділу «Південноукраїнська АЕС» акціонерного підприємства «Національна атомна енергогенеруюча компанія «Енергоатом» (далі – філія ВП ПАЕС АТ НАЕК «Енергоатом»), Дочірнє підприємство електричних мереж приватного акціонерного товариства «</w:t>
      </w:r>
      <w:proofErr w:type="spellStart"/>
      <w:r w:rsidRPr="002E749A">
        <w:rPr>
          <w:rFonts w:ascii="Times New Roman" w:hAnsi="Times New Roman" w:cs="Times New Roman"/>
          <w:sz w:val="24"/>
          <w:szCs w:val="24"/>
          <w:lang w:val="uk-UA"/>
        </w:rPr>
        <w:t>Атомсервіс</w:t>
      </w:r>
      <w:proofErr w:type="spellEnd"/>
      <w:r w:rsidRPr="002E749A">
        <w:rPr>
          <w:rFonts w:ascii="Times New Roman" w:hAnsi="Times New Roman" w:cs="Times New Roman"/>
          <w:sz w:val="24"/>
          <w:szCs w:val="24"/>
          <w:lang w:val="uk-UA"/>
        </w:rPr>
        <w:t>».</w:t>
      </w:r>
    </w:p>
    <w:p w14:paraId="548993D7" w14:textId="77777777" w:rsidR="00452C17" w:rsidRPr="002E749A" w:rsidRDefault="00452C17" w:rsidP="00452C17">
      <w:pPr>
        <w:ind w:firstLine="567"/>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Основним промисловим підприємством є філія ВП ПАЕС АТ НАЕК «Енергоатом», яке займається виробництвом електроенергії. До Південноукраїнського енергетичного комплексу входять Південноукраїнська АЕС (три атомні енергоблоки сумарною потужністю 3000 МВт), Олександрівська ГЕС на річці Південний Буг  і </w:t>
      </w:r>
      <w:proofErr w:type="spellStart"/>
      <w:r w:rsidRPr="002E749A">
        <w:rPr>
          <w:rFonts w:ascii="Times New Roman" w:hAnsi="Times New Roman" w:cs="Times New Roman"/>
          <w:sz w:val="24"/>
          <w:szCs w:val="24"/>
          <w:lang w:val="uk-UA"/>
        </w:rPr>
        <w:t>високоманеврена</w:t>
      </w:r>
      <w:proofErr w:type="spellEnd"/>
      <w:r w:rsidRPr="002E749A">
        <w:rPr>
          <w:rFonts w:ascii="Times New Roman" w:hAnsi="Times New Roman" w:cs="Times New Roman"/>
          <w:sz w:val="24"/>
          <w:szCs w:val="24"/>
          <w:lang w:val="uk-UA"/>
        </w:rPr>
        <w:t xml:space="preserve"> </w:t>
      </w:r>
      <w:proofErr w:type="spellStart"/>
      <w:r w:rsidRPr="002E749A">
        <w:rPr>
          <w:rFonts w:ascii="Times New Roman" w:hAnsi="Times New Roman" w:cs="Times New Roman"/>
          <w:sz w:val="24"/>
          <w:szCs w:val="24"/>
          <w:lang w:val="uk-UA"/>
        </w:rPr>
        <w:t>Ташлицька</w:t>
      </w:r>
      <w:proofErr w:type="spellEnd"/>
      <w:r w:rsidRPr="002E749A">
        <w:rPr>
          <w:rFonts w:ascii="Times New Roman" w:hAnsi="Times New Roman" w:cs="Times New Roman"/>
          <w:sz w:val="24"/>
          <w:szCs w:val="24"/>
          <w:lang w:val="uk-UA"/>
        </w:rPr>
        <w:t xml:space="preserve"> </w:t>
      </w:r>
      <w:proofErr w:type="spellStart"/>
      <w:r w:rsidRPr="002E749A">
        <w:rPr>
          <w:rFonts w:ascii="Times New Roman" w:hAnsi="Times New Roman" w:cs="Times New Roman"/>
          <w:sz w:val="24"/>
          <w:szCs w:val="24"/>
          <w:lang w:val="uk-UA"/>
        </w:rPr>
        <w:t>гідроакумулююча</w:t>
      </w:r>
      <w:proofErr w:type="spellEnd"/>
      <w:r w:rsidRPr="002E749A">
        <w:rPr>
          <w:rFonts w:ascii="Times New Roman" w:hAnsi="Times New Roman" w:cs="Times New Roman"/>
          <w:sz w:val="24"/>
          <w:szCs w:val="24"/>
          <w:lang w:val="uk-UA"/>
        </w:rPr>
        <w:t xml:space="preserve"> станція.</w:t>
      </w:r>
    </w:p>
    <w:p w14:paraId="3CF97D4A"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Енергетичним комплексом на Південному Бузі щороку виробляється 17-20 млрд </w:t>
      </w:r>
      <w:proofErr w:type="spellStart"/>
      <w:r w:rsidRPr="002E749A">
        <w:rPr>
          <w:rFonts w:ascii="Times New Roman" w:hAnsi="Times New Roman" w:cs="Times New Roman"/>
          <w:sz w:val="24"/>
          <w:szCs w:val="24"/>
          <w:lang w:val="uk-UA"/>
        </w:rPr>
        <w:t>кВт•год</w:t>
      </w:r>
      <w:proofErr w:type="spellEnd"/>
      <w:r w:rsidRPr="002E749A">
        <w:rPr>
          <w:rFonts w:ascii="Times New Roman" w:hAnsi="Times New Roman" w:cs="Times New Roman"/>
          <w:sz w:val="24"/>
          <w:szCs w:val="24"/>
          <w:lang w:val="uk-UA"/>
        </w:rPr>
        <w:t>. електричної енергії, яка складає приблизно 10% загального виробництва електроенергії в країні та близько 25% її генерації на українських атомних електростанціях.</w:t>
      </w:r>
      <w:r w:rsidRPr="002E749A">
        <w:rPr>
          <w:rFonts w:ascii="Times New Roman" w:hAnsi="Times New Roman" w:cs="Times New Roman"/>
          <w:color w:val="202122"/>
          <w:sz w:val="24"/>
          <w:szCs w:val="24"/>
          <w:shd w:val="clear" w:color="auto" w:fill="FFFFFF"/>
          <w:lang w:val="uk-UA"/>
        </w:rPr>
        <w:t xml:space="preserve"> </w:t>
      </w:r>
      <w:r w:rsidRPr="002E749A">
        <w:rPr>
          <w:rFonts w:ascii="Times New Roman" w:hAnsi="Times New Roman" w:cs="Times New Roman"/>
          <w:sz w:val="24"/>
          <w:szCs w:val="24"/>
          <w:lang w:val="uk-UA"/>
        </w:rPr>
        <w:t>Південноукраїнська АЕС обсягом виробленої енергії надає умови для життя і роботи регіону з населенням понад п'ять мільйонів осіб</w:t>
      </w:r>
    </w:p>
    <w:p w14:paraId="4A486616" w14:textId="65CAE1D9"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Єдине в Україні </w:t>
      </w:r>
      <w:proofErr w:type="spellStart"/>
      <w:r w:rsidRPr="002E749A">
        <w:rPr>
          <w:rFonts w:ascii="Times New Roman" w:hAnsi="Times New Roman" w:cs="Times New Roman"/>
          <w:sz w:val="24"/>
          <w:szCs w:val="24"/>
          <w:lang w:val="uk-UA"/>
        </w:rPr>
        <w:t>енергопідприємство</w:t>
      </w:r>
      <w:proofErr w:type="spellEnd"/>
      <w:r w:rsidRPr="002E749A">
        <w:rPr>
          <w:rFonts w:ascii="Times New Roman" w:hAnsi="Times New Roman" w:cs="Times New Roman"/>
          <w:sz w:val="24"/>
          <w:szCs w:val="24"/>
          <w:lang w:val="uk-UA"/>
        </w:rPr>
        <w:t xml:space="preserve">, яке комплексно використовує базові ядерні, маневрені гідро- та </w:t>
      </w:r>
      <w:proofErr w:type="spellStart"/>
      <w:r w:rsidRPr="002E749A">
        <w:rPr>
          <w:rFonts w:ascii="Times New Roman" w:hAnsi="Times New Roman" w:cs="Times New Roman"/>
          <w:sz w:val="24"/>
          <w:szCs w:val="24"/>
          <w:lang w:val="uk-UA"/>
        </w:rPr>
        <w:t>гідроакумулювальні</w:t>
      </w:r>
      <w:proofErr w:type="spellEnd"/>
      <w:r w:rsidRPr="002E749A">
        <w:rPr>
          <w:rFonts w:ascii="Times New Roman" w:hAnsi="Times New Roman" w:cs="Times New Roman"/>
          <w:sz w:val="24"/>
          <w:szCs w:val="24"/>
          <w:lang w:val="uk-UA"/>
        </w:rPr>
        <w:t xml:space="preserve"> потужності</w:t>
      </w:r>
      <w:r w:rsidR="00154B2B" w:rsidRPr="002E749A">
        <w:rPr>
          <w:rFonts w:ascii="Times New Roman" w:hAnsi="Times New Roman" w:cs="Times New Roman"/>
          <w:sz w:val="24"/>
          <w:szCs w:val="24"/>
          <w:lang w:val="uk-UA"/>
        </w:rPr>
        <w:t xml:space="preserve"> -</w:t>
      </w:r>
      <w:r w:rsidRPr="002E749A">
        <w:rPr>
          <w:rFonts w:ascii="Times New Roman" w:hAnsi="Times New Roman" w:cs="Times New Roman"/>
          <w:sz w:val="24"/>
          <w:szCs w:val="24"/>
          <w:lang w:val="uk-UA"/>
        </w:rPr>
        <w:t xml:space="preserve"> Південноукраїнська АЕС </w:t>
      </w:r>
      <w:r w:rsidR="00B96D70" w:rsidRPr="002E749A">
        <w:rPr>
          <w:rFonts w:ascii="Times New Roman" w:hAnsi="Times New Roman" w:cs="Times New Roman"/>
          <w:sz w:val="24"/>
          <w:szCs w:val="24"/>
          <w:lang w:val="uk-UA"/>
        </w:rPr>
        <w:t>-</w:t>
      </w:r>
      <w:r w:rsidRPr="002E749A">
        <w:rPr>
          <w:rFonts w:ascii="Times New Roman" w:hAnsi="Times New Roman" w:cs="Times New Roman"/>
          <w:sz w:val="24"/>
          <w:szCs w:val="24"/>
          <w:lang w:val="uk-UA"/>
        </w:rPr>
        <w:t xml:space="preserve"> піонер серед вітчизняних атомних електростанцій з диверсифікації джерел постачання ядерного палива. Саме на ПАЕС вперше в Україні було завантажене свіже ядерне паливо виробництва американської компанії </w:t>
      </w:r>
      <w:proofErr w:type="spellStart"/>
      <w:r w:rsidRPr="002E749A">
        <w:rPr>
          <w:rFonts w:ascii="Times New Roman" w:hAnsi="Times New Roman" w:cs="Times New Roman"/>
          <w:sz w:val="24"/>
          <w:szCs w:val="24"/>
          <w:lang w:val="uk-UA"/>
        </w:rPr>
        <w:t>Westinghouse</w:t>
      </w:r>
      <w:proofErr w:type="spellEnd"/>
      <w:r w:rsidRPr="002E749A">
        <w:rPr>
          <w:rFonts w:ascii="Times New Roman" w:hAnsi="Times New Roman" w:cs="Times New Roman"/>
          <w:sz w:val="24"/>
          <w:szCs w:val="24"/>
          <w:lang w:val="uk-UA"/>
        </w:rPr>
        <w:t xml:space="preserve">, з чого почався успішний шлях України до диверсифікації поставок ядерного палива. З 2018 року енергоблок № 3, а з 2020 року – енергоблок № 2 ПАЕС працюють виключно на паливі </w:t>
      </w:r>
      <w:proofErr w:type="spellStart"/>
      <w:r w:rsidRPr="002E749A">
        <w:rPr>
          <w:rFonts w:ascii="Times New Roman" w:hAnsi="Times New Roman" w:cs="Times New Roman"/>
          <w:sz w:val="24"/>
          <w:szCs w:val="24"/>
          <w:lang w:val="uk-UA"/>
        </w:rPr>
        <w:t>Westinghouse</w:t>
      </w:r>
      <w:proofErr w:type="spellEnd"/>
      <w:r w:rsidRPr="002E749A">
        <w:rPr>
          <w:rFonts w:ascii="Times New Roman" w:hAnsi="Times New Roman" w:cs="Times New Roman"/>
          <w:sz w:val="24"/>
          <w:szCs w:val="24"/>
          <w:lang w:val="uk-UA"/>
        </w:rPr>
        <w:t>. </w:t>
      </w:r>
    </w:p>
    <w:p w14:paraId="56812A8A"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r w:rsidRPr="002E749A">
        <w:rPr>
          <w:rFonts w:ascii="Times New Roman" w:hAnsi="Times New Roman" w:cs="Times New Roman"/>
          <w:color w:val="000000"/>
          <w:sz w:val="24"/>
          <w:szCs w:val="24"/>
          <w:lang w:val="uk-UA"/>
        </w:rPr>
        <w:t xml:space="preserve">Південноукраїнська АЕС – це сучасне енергетичне підприємство, яке є </w:t>
      </w:r>
      <w:proofErr w:type="spellStart"/>
      <w:r w:rsidRPr="002E749A">
        <w:rPr>
          <w:rFonts w:ascii="Times New Roman" w:hAnsi="Times New Roman" w:cs="Times New Roman"/>
          <w:color w:val="000000"/>
          <w:sz w:val="24"/>
          <w:szCs w:val="24"/>
          <w:lang w:val="uk-UA"/>
        </w:rPr>
        <w:t>містоутворюючим</w:t>
      </w:r>
      <w:proofErr w:type="spellEnd"/>
      <w:r w:rsidRPr="002E749A">
        <w:rPr>
          <w:rFonts w:ascii="Times New Roman" w:hAnsi="Times New Roman" w:cs="Times New Roman"/>
          <w:color w:val="000000"/>
          <w:sz w:val="24"/>
          <w:szCs w:val="24"/>
          <w:lang w:val="uk-UA"/>
        </w:rPr>
        <w:t xml:space="preserve"> та бюджетоутворюючим підприємством, відіграє важливу роль у соціально – економічному розвитку міста. Частка платежів підприємства у загальному обсязі надходжень загального фонду бюджету громади становлять близько 71%. Основними </w:t>
      </w:r>
      <w:proofErr w:type="spellStart"/>
      <w:r w:rsidRPr="002E749A">
        <w:rPr>
          <w:rFonts w:ascii="Times New Roman" w:hAnsi="Times New Roman" w:cs="Times New Roman"/>
          <w:color w:val="000000"/>
          <w:sz w:val="24"/>
          <w:szCs w:val="24"/>
          <w:lang w:val="uk-UA"/>
        </w:rPr>
        <w:t>платежами</w:t>
      </w:r>
      <w:proofErr w:type="spellEnd"/>
      <w:r w:rsidRPr="002E749A">
        <w:rPr>
          <w:rFonts w:ascii="Times New Roman" w:hAnsi="Times New Roman" w:cs="Times New Roman"/>
          <w:color w:val="000000"/>
          <w:sz w:val="24"/>
          <w:szCs w:val="24"/>
          <w:lang w:val="uk-UA"/>
        </w:rPr>
        <w:t xml:space="preserve"> підприємства до бюджету є податок на доходи фізичних осіб. ДП НАЕК «Енергоатом», як головне підприємство, є основним платником до бюджету плати за землю та екологічного податку.</w:t>
      </w:r>
    </w:p>
    <w:p w14:paraId="3449D417"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p>
    <w:p w14:paraId="0F5A35AC" w14:textId="77777777" w:rsidR="00452C17" w:rsidRPr="002E749A" w:rsidRDefault="00452C17" w:rsidP="00452C17">
      <w:pPr>
        <w:pStyle w:val="ae"/>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lastRenderedPageBreak/>
        <w:t>В структурі підприємств міста  Південноукраїнська за їх розміром, частка малих підприємств (включаючи мікропідприємства) становить 90,3%.</w:t>
      </w:r>
    </w:p>
    <w:p w14:paraId="12C9CD9F" w14:textId="77777777" w:rsidR="00452C17" w:rsidRPr="002E749A" w:rsidRDefault="00452C17" w:rsidP="00452C17">
      <w:pPr>
        <w:pStyle w:val="ae"/>
        <w:ind w:firstLine="709"/>
        <w:jc w:val="both"/>
        <w:rPr>
          <w:rFonts w:ascii="Times New Roman" w:hAnsi="Times New Roman" w:cs="Times New Roman"/>
          <w:sz w:val="24"/>
          <w:szCs w:val="24"/>
          <w:lang w:val="uk-UA"/>
        </w:rPr>
      </w:pPr>
    </w:p>
    <w:p w14:paraId="62E200D6" w14:textId="77777777" w:rsidR="00452C17" w:rsidRPr="002E749A" w:rsidRDefault="00452C17" w:rsidP="00452C17">
      <w:pPr>
        <w:pStyle w:val="ae"/>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На сьогоднішній день залучення інвестицій у житлове будівництво залишається одним із ключових питань. Основними забудовниками міста є: приватне підприємство виробничо-комерційна фірма «ЮТЕЛ», ФОП </w:t>
      </w:r>
      <w:proofErr w:type="spellStart"/>
      <w:r w:rsidRPr="002E749A">
        <w:rPr>
          <w:rFonts w:ascii="Times New Roman" w:hAnsi="Times New Roman" w:cs="Times New Roman"/>
          <w:sz w:val="24"/>
          <w:szCs w:val="24"/>
          <w:lang w:val="uk-UA"/>
        </w:rPr>
        <w:t>Афендіков</w:t>
      </w:r>
      <w:proofErr w:type="spellEnd"/>
      <w:r w:rsidRPr="002E749A">
        <w:rPr>
          <w:rFonts w:ascii="Times New Roman" w:hAnsi="Times New Roman" w:cs="Times New Roman"/>
          <w:sz w:val="24"/>
          <w:szCs w:val="24"/>
          <w:lang w:val="uk-UA"/>
        </w:rPr>
        <w:t>, ПрАТ «</w:t>
      </w:r>
      <w:proofErr w:type="spellStart"/>
      <w:r w:rsidRPr="002E749A">
        <w:rPr>
          <w:rFonts w:ascii="Times New Roman" w:hAnsi="Times New Roman" w:cs="Times New Roman"/>
          <w:sz w:val="24"/>
          <w:szCs w:val="24"/>
          <w:lang w:val="uk-UA"/>
        </w:rPr>
        <w:t>Юженергобуд</w:t>
      </w:r>
      <w:proofErr w:type="spellEnd"/>
      <w:r w:rsidRPr="002E749A">
        <w:rPr>
          <w:rFonts w:ascii="Times New Roman" w:hAnsi="Times New Roman" w:cs="Times New Roman"/>
          <w:sz w:val="24"/>
          <w:szCs w:val="24"/>
          <w:lang w:val="uk-UA"/>
        </w:rPr>
        <w:t xml:space="preserve">», філія ВП ПАЕС АТ «НАЕК «Енергоатом». Житлове будівництво розвивається  за новими технологіями за рахунок коштів підприємств, організацій, ФОП, а також  інвестиційних компаній. </w:t>
      </w:r>
    </w:p>
    <w:p w14:paraId="1346F4CD" w14:textId="77777777" w:rsidR="00452C17" w:rsidRPr="002E749A" w:rsidRDefault="00452C17" w:rsidP="00452C17">
      <w:pPr>
        <w:pStyle w:val="ae"/>
        <w:ind w:firstLine="709"/>
        <w:jc w:val="both"/>
        <w:rPr>
          <w:rFonts w:ascii="Times New Roman" w:hAnsi="Times New Roman" w:cs="Times New Roman"/>
          <w:sz w:val="24"/>
          <w:szCs w:val="24"/>
        </w:rPr>
      </w:pPr>
    </w:p>
    <w:p w14:paraId="242A14E5" w14:textId="33471F32" w:rsidR="00452C17" w:rsidRPr="002E749A" w:rsidRDefault="00452C17" w:rsidP="00452C17">
      <w:pPr>
        <w:pStyle w:val="ae"/>
        <w:ind w:firstLine="709"/>
        <w:jc w:val="both"/>
        <w:rPr>
          <w:rFonts w:ascii="Times New Roman" w:hAnsi="Times New Roman" w:cs="Times New Roman"/>
          <w:sz w:val="24"/>
          <w:szCs w:val="24"/>
          <w:lang w:val="uk-UA" w:eastAsia="ru-RU"/>
        </w:rPr>
      </w:pPr>
      <w:r w:rsidRPr="002E749A">
        <w:rPr>
          <w:rFonts w:ascii="Times New Roman" w:hAnsi="Times New Roman" w:cs="Times New Roman"/>
          <w:sz w:val="24"/>
          <w:szCs w:val="24"/>
          <w:lang w:val="uk-UA"/>
        </w:rPr>
        <w:t xml:space="preserve">У галузевій структурі сільського господарства переважає рослинництво. Аграрний сектор громади спеціалізується на вирощуванні сільськогосподарських культур. За інформацією Костянтинівського та Іванівського </w:t>
      </w:r>
      <w:proofErr w:type="spellStart"/>
      <w:r w:rsidRPr="002E749A">
        <w:rPr>
          <w:rFonts w:ascii="Times New Roman" w:hAnsi="Times New Roman" w:cs="Times New Roman"/>
          <w:sz w:val="24"/>
          <w:szCs w:val="24"/>
          <w:lang w:val="uk-UA"/>
        </w:rPr>
        <w:t>старостинських</w:t>
      </w:r>
      <w:proofErr w:type="spellEnd"/>
      <w:r w:rsidRPr="002E749A">
        <w:rPr>
          <w:rFonts w:ascii="Times New Roman" w:hAnsi="Times New Roman" w:cs="Times New Roman"/>
          <w:sz w:val="24"/>
          <w:szCs w:val="24"/>
          <w:lang w:val="uk-UA"/>
        </w:rPr>
        <w:t xml:space="preserve"> округів в</w:t>
      </w:r>
      <w:r w:rsidRPr="002E749A">
        <w:rPr>
          <w:rFonts w:ascii="Times New Roman" w:hAnsi="Times New Roman" w:cs="Times New Roman"/>
          <w:sz w:val="24"/>
          <w:szCs w:val="24"/>
          <w:lang w:val="uk-UA" w:eastAsia="ru-RU"/>
        </w:rPr>
        <w:t>ирощуванням сільськогосподарської продукції на території громади здійснює 25 сільськогосподарських підприємств, із них: 18 фермерських господарств.</w:t>
      </w:r>
    </w:p>
    <w:p w14:paraId="7D706669" w14:textId="77777777" w:rsidR="00452C17" w:rsidRPr="002E749A" w:rsidRDefault="00452C17" w:rsidP="00452C17">
      <w:pPr>
        <w:pStyle w:val="ae"/>
        <w:ind w:firstLine="709"/>
        <w:jc w:val="both"/>
        <w:rPr>
          <w:rFonts w:ascii="Times New Roman" w:hAnsi="Times New Roman" w:cs="Times New Roman"/>
          <w:sz w:val="24"/>
          <w:szCs w:val="24"/>
          <w:lang w:val="uk-UA"/>
        </w:rPr>
      </w:pPr>
    </w:p>
    <w:p w14:paraId="5C15C673" w14:textId="6315C65E" w:rsidR="00452C17" w:rsidRPr="002E749A" w:rsidRDefault="00452C17" w:rsidP="00452C17">
      <w:pPr>
        <w:pStyle w:val="ae"/>
        <w:ind w:firstLine="709"/>
        <w:jc w:val="both"/>
        <w:rPr>
          <w:rFonts w:ascii="Times New Roman" w:hAnsi="Times New Roman" w:cs="Times New Roman"/>
          <w:sz w:val="24"/>
          <w:szCs w:val="24"/>
          <w:lang w:val="uk-UA" w:eastAsia="ru-RU"/>
        </w:rPr>
      </w:pPr>
      <w:r w:rsidRPr="002E749A">
        <w:rPr>
          <w:rFonts w:ascii="Times New Roman" w:hAnsi="Times New Roman" w:cs="Times New Roman"/>
          <w:sz w:val="24"/>
          <w:szCs w:val="24"/>
          <w:lang w:val="uk-UA" w:eastAsia="ru-RU"/>
        </w:rPr>
        <w:t xml:space="preserve"> Основним видом діяльності, </w:t>
      </w:r>
      <w:r w:rsidR="00B96D70" w:rsidRPr="002E749A">
        <w:rPr>
          <w:rFonts w:ascii="Times New Roman" w:hAnsi="Times New Roman" w:cs="Times New Roman"/>
          <w:sz w:val="24"/>
          <w:szCs w:val="24"/>
          <w:lang w:val="uk-UA" w:eastAsia="ru-RU"/>
        </w:rPr>
        <w:t>цих підприємств</w:t>
      </w:r>
      <w:r w:rsidRPr="002E749A">
        <w:rPr>
          <w:rFonts w:ascii="Times New Roman" w:hAnsi="Times New Roman" w:cs="Times New Roman"/>
          <w:sz w:val="24"/>
          <w:szCs w:val="24"/>
          <w:lang w:val="uk-UA" w:eastAsia="ru-RU"/>
        </w:rPr>
        <w:t xml:space="preserve"> є вирощування зернових культур і насіння олійних культур: 46% - пшениця, 41% - соняшник, 9% - ячмінь, 4% - ріпак.</w:t>
      </w:r>
    </w:p>
    <w:p w14:paraId="4A6B10CE" w14:textId="77777777" w:rsidR="00452C17" w:rsidRPr="002E749A" w:rsidRDefault="00452C17" w:rsidP="00452C17">
      <w:pPr>
        <w:pStyle w:val="ae"/>
        <w:jc w:val="both"/>
        <w:rPr>
          <w:rFonts w:ascii="Times New Roman" w:hAnsi="Times New Roman" w:cs="Times New Roman"/>
          <w:sz w:val="24"/>
          <w:szCs w:val="24"/>
          <w:lang w:val="uk-UA"/>
        </w:rPr>
      </w:pPr>
    </w:p>
    <w:p w14:paraId="08707F50" w14:textId="77777777" w:rsidR="00452C17" w:rsidRPr="002E749A" w:rsidRDefault="00452C17" w:rsidP="00452C17">
      <w:pPr>
        <w:pStyle w:val="ae"/>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Найбільшими сільськогосподарськими підприємствами, що здійснюють діяльність у галузі рослинництва на території громади є: ФГ «</w:t>
      </w:r>
      <w:proofErr w:type="spellStart"/>
      <w:r w:rsidRPr="002E749A">
        <w:rPr>
          <w:rFonts w:ascii="Times New Roman" w:hAnsi="Times New Roman" w:cs="Times New Roman"/>
          <w:sz w:val="24"/>
          <w:szCs w:val="24"/>
          <w:lang w:val="uk-UA"/>
        </w:rPr>
        <w:t>Вітязь</w:t>
      </w:r>
      <w:proofErr w:type="spellEnd"/>
      <w:r w:rsidRPr="002E749A">
        <w:rPr>
          <w:rFonts w:ascii="Times New Roman" w:hAnsi="Times New Roman" w:cs="Times New Roman"/>
          <w:sz w:val="24"/>
          <w:szCs w:val="24"/>
          <w:lang w:val="uk-UA"/>
        </w:rPr>
        <w:t>», ПП «Агро Альянс», ТОВ «</w:t>
      </w:r>
      <w:proofErr w:type="spellStart"/>
      <w:r w:rsidRPr="002E749A">
        <w:rPr>
          <w:rFonts w:ascii="Times New Roman" w:hAnsi="Times New Roman" w:cs="Times New Roman"/>
          <w:sz w:val="24"/>
          <w:szCs w:val="24"/>
          <w:lang w:val="uk-UA"/>
        </w:rPr>
        <w:t>Інтекс</w:t>
      </w:r>
      <w:proofErr w:type="spellEnd"/>
      <w:r w:rsidRPr="002E749A">
        <w:rPr>
          <w:rFonts w:ascii="Times New Roman" w:hAnsi="Times New Roman" w:cs="Times New Roman"/>
          <w:sz w:val="24"/>
          <w:szCs w:val="24"/>
          <w:lang w:val="uk-UA"/>
        </w:rPr>
        <w:t>-Агро», ФГ «Акорди», ФГ «</w:t>
      </w:r>
      <w:proofErr w:type="spellStart"/>
      <w:r w:rsidRPr="002E749A">
        <w:rPr>
          <w:rFonts w:ascii="Times New Roman" w:hAnsi="Times New Roman" w:cs="Times New Roman"/>
          <w:sz w:val="24"/>
          <w:szCs w:val="24"/>
          <w:lang w:val="uk-UA"/>
        </w:rPr>
        <w:t>Шелемба</w:t>
      </w:r>
      <w:proofErr w:type="spellEnd"/>
      <w:r w:rsidRPr="002E749A">
        <w:rPr>
          <w:rFonts w:ascii="Times New Roman" w:hAnsi="Times New Roman" w:cs="Times New Roman"/>
          <w:sz w:val="24"/>
          <w:szCs w:val="24"/>
          <w:lang w:val="uk-UA"/>
        </w:rPr>
        <w:t>» та ФОП Комарницький В.В.</w:t>
      </w:r>
    </w:p>
    <w:p w14:paraId="5ED0D6AF" w14:textId="77777777" w:rsidR="00452C17" w:rsidRPr="002E749A" w:rsidRDefault="00452C17" w:rsidP="00452C17">
      <w:pPr>
        <w:pStyle w:val="ae"/>
        <w:jc w:val="both"/>
        <w:rPr>
          <w:rFonts w:ascii="Times New Roman" w:hAnsi="Times New Roman" w:cs="Times New Roman"/>
          <w:sz w:val="24"/>
          <w:szCs w:val="24"/>
          <w:lang w:val="uk-UA" w:eastAsia="ru-RU"/>
        </w:rPr>
      </w:pPr>
    </w:p>
    <w:p w14:paraId="0CC8E160" w14:textId="77777777" w:rsidR="00452C17" w:rsidRPr="002E749A" w:rsidRDefault="00452C17" w:rsidP="00452C17">
      <w:pPr>
        <w:pStyle w:val="ae"/>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eastAsia="ru-RU"/>
        </w:rPr>
        <w:t xml:space="preserve">Крім того, </w:t>
      </w:r>
      <w:r w:rsidRPr="002E749A">
        <w:rPr>
          <w:rFonts w:ascii="Times New Roman" w:hAnsi="Times New Roman" w:cs="Times New Roman"/>
          <w:sz w:val="24"/>
          <w:szCs w:val="24"/>
          <w:lang w:val="uk-UA"/>
        </w:rPr>
        <w:t>ТОВ «</w:t>
      </w:r>
      <w:proofErr w:type="spellStart"/>
      <w:r w:rsidRPr="002E749A">
        <w:rPr>
          <w:rFonts w:ascii="Times New Roman" w:hAnsi="Times New Roman" w:cs="Times New Roman"/>
          <w:sz w:val="24"/>
          <w:szCs w:val="24"/>
          <w:lang w:val="uk-UA"/>
        </w:rPr>
        <w:t>Інтекс</w:t>
      </w:r>
      <w:proofErr w:type="spellEnd"/>
      <w:r w:rsidRPr="002E749A">
        <w:rPr>
          <w:rFonts w:ascii="Times New Roman" w:hAnsi="Times New Roman" w:cs="Times New Roman"/>
          <w:sz w:val="24"/>
          <w:szCs w:val="24"/>
          <w:lang w:val="uk-UA"/>
        </w:rPr>
        <w:t xml:space="preserve">-Агро» на території села </w:t>
      </w:r>
      <w:proofErr w:type="spellStart"/>
      <w:r w:rsidRPr="002E749A">
        <w:rPr>
          <w:rFonts w:ascii="Times New Roman" w:hAnsi="Times New Roman" w:cs="Times New Roman"/>
          <w:sz w:val="24"/>
          <w:szCs w:val="24"/>
          <w:lang w:val="uk-UA"/>
        </w:rPr>
        <w:t>Бугське</w:t>
      </w:r>
      <w:proofErr w:type="spellEnd"/>
      <w:r w:rsidRPr="002E749A">
        <w:rPr>
          <w:rFonts w:ascii="Times New Roman" w:hAnsi="Times New Roman" w:cs="Times New Roman"/>
          <w:sz w:val="24"/>
          <w:szCs w:val="24"/>
          <w:lang w:val="uk-UA"/>
        </w:rPr>
        <w:t xml:space="preserve"> вирощує</w:t>
      </w:r>
      <w:r w:rsidRPr="002E749A">
        <w:rPr>
          <w:rFonts w:ascii="Times New Roman" w:hAnsi="Times New Roman" w:cs="Times New Roman"/>
          <w:sz w:val="24"/>
          <w:szCs w:val="24"/>
          <w:lang w:val="uk-UA" w:eastAsia="ru-RU"/>
        </w:rPr>
        <w:t xml:space="preserve"> лаванду -3,5 га, чай -1 га, та </w:t>
      </w:r>
      <w:proofErr w:type="spellStart"/>
      <w:r w:rsidRPr="002E749A">
        <w:rPr>
          <w:rFonts w:ascii="Times New Roman" w:hAnsi="Times New Roman" w:cs="Times New Roman"/>
          <w:sz w:val="24"/>
          <w:szCs w:val="24"/>
          <w:lang w:val="uk-UA" w:eastAsia="ru-RU"/>
        </w:rPr>
        <w:t>павловнії</w:t>
      </w:r>
      <w:proofErr w:type="spellEnd"/>
      <w:r w:rsidRPr="002E749A">
        <w:rPr>
          <w:rFonts w:ascii="Times New Roman" w:hAnsi="Times New Roman" w:cs="Times New Roman"/>
          <w:sz w:val="24"/>
          <w:szCs w:val="24"/>
          <w:lang w:val="uk-UA" w:eastAsia="ru-RU"/>
        </w:rPr>
        <w:t xml:space="preserve"> -3,0 га. Лаванду господарство переробляє в лавандове масло.</w:t>
      </w:r>
      <w:r w:rsidRPr="002E749A">
        <w:rPr>
          <w:rFonts w:ascii="Times New Roman" w:hAnsi="Times New Roman" w:cs="Times New Roman"/>
          <w:sz w:val="24"/>
          <w:szCs w:val="24"/>
          <w:lang w:eastAsia="ru-RU"/>
        </w:rPr>
        <w:t xml:space="preserve"> </w:t>
      </w:r>
      <w:r w:rsidRPr="002E749A">
        <w:rPr>
          <w:rFonts w:ascii="Times New Roman" w:hAnsi="Times New Roman" w:cs="Times New Roman"/>
          <w:sz w:val="24"/>
          <w:szCs w:val="24"/>
          <w:lang w:val="uk-UA"/>
        </w:rPr>
        <w:t>У галузі птахівництва здійснює діяльність приватне підприємство АП «</w:t>
      </w:r>
      <w:proofErr w:type="spellStart"/>
      <w:r w:rsidRPr="002E749A">
        <w:rPr>
          <w:rFonts w:ascii="Times New Roman" w:hAnsi="Times New Roman" w:cs="Times New Roman"/>
          <w:sz w:val="24"/>
          <w:szCs w:val="24"/>
          <w:lang w:val="uk-UA"/>
        </w:rPr>
        <w:t>Благодатненський</w:t>
      </w:r>
      <w:proofErr w:type="spellEnd"/>
      <w:r w:rsidRPr="002E749A">
        <w:rPr>
          <w:rFonts w:ascii="Times New Roman" w:hAnsi="Times New Roman" w:cs="Times New Roman"/>
          <w:sz w:val="24"/>
          <w:szCs w:val="24"/>
          <w:lang w:val="uk-UA"/>
        </w:rPr>
        <w:t xml:space="preserve"> </w:t>
      </w:r>
      <w:proofErr w:type="spellStart"/>
      <w:r w:rsidRPr="002E749A">
        <w:rPr>
          <w:rFonts w:ascii="Times New Roman" w:hAnsi="Times New Roman" w:cs="Times New Roman"/>
          <w:sz w:val="24"/>
          <w:szCs w:val="24"/>
          <w:lang w:val="uk-UA"/>
        </w:rPr>
        <w:t>птахопром</w:t>
      </w:r>
      <w:proofErr w:type="spellEnd"/>
      <w:r w:rsidRPr="002E749A">
        <w:rPr>
          <w:rFonts w:ascii="Times New Roman" w:hAnsi="Times New Roman" w:cs="Times New Roman"/>
          <w:sz w:val="24"/>
          <w:szCs w:val="24"/>
          <w:lang w:val="uk-UA"/>
        </w:rPr>
        <w:t>» - господарство по вирощуванню птиці.</w:t>
      </w:r>
    </w:p>
    <w:p w14:paraId="117AE5A3" w14:textId="77777777" w:rsidR="00452C17" w:rsidRPr="002E749A" w:rsidRDefault="00452C17" w:rsidP="00452C17">
      <w:pPr>
        <w:pStyle w:val="ae"/>
        <w:ind w:firstLine="709"/>
        <w:jc w:val="both"/>
        <w:rPr>
          <w:rFonts w:ascii="Times New Roman" w:hAnsi="Times New Roman" w:cs="Times New Roman"/>
          <w:sz w:val="24"/>
          <w:szCs w:val="24"/>
          <w:lang w:val="uk-UA"/>
        </w:rPr>
      </w:pPr>
    </w:p>
    <w:p w14:paraId="32C855D0" w14:textId="77777777" w:rsidR="00452C17" w:rsidRPr="002E749A" w:rsidRDefault="00452C17" w:rsidP="00452C17">
      <w:pPr>
        <w:spacing w:after="0" w:line="240" w:lineRule="auto"/>
        <w:ind w:firstLine="709"/>
        <w:jc w:val="both"/>
        <w:rPr>
          <w:rFonts w:ascii="Times New Roman" w:hAnsi="Times New Roman" w:cs="Times New Roman"/>
          <w:color w:val="000000"/>
          <w:sz w:val="24"/>
          <w:szCs w:val="24"/>
          <w:lang w:val="uk-UA"/>
        </w:rPr>
      </w:pPr>
      <w:r w:rsidRPr="002E749A">
        <w:rPr>
          <w:rFonts w:ascii="Times New Roman" w:hAnsi="Times New Roman" w:cs="Times New Roman"/>
          <w:color w:val="000000"/>
          <w:sz w:val="24"/>
          <w:szCs w:val="24"/>
          <w:lang w:val="uk-UA"/>
        </w:rPr>
        <w:t>Південноукраїнська міська територіальна громада має досить розвинену мережу підприємств торгівлі, закладів ресторанного господарства та побутового обслуговування- 687 об’єктів, а саме: 392 об’єкта роздрібної торгівлі з реалізації продовольчих та непродовольчих товарів, 60 закладів ресторанного господарства, 212 об’єктів сфери послуг, 3 ринки та один торговельний майданчик, 18 аптек та аптечних пунктів, 5 АЗС та АЗГС.</w:t>
      </w:r>
    </w:p>
    <w:p w14:paraId="4A90DDDC" w14:textId="5567FCC8" w:rsidR="00452C17" w:rsidRPr="002E749A" w:rsidRDefault="00452C17" w:rsidP="00452C17">
      <w:pPr>
        <w:widowControl w:val="0"/>
        <w:tabs>
          <w:tab w:val="left" w:pos="720"/>
          <w:tab w:val="left" w:pos="1080"/>
        </w:tabs>
        <w:ind w:firstLine="709"/>
        <w:jc w:val="both"/>
        <w:rPr>
          <w:rFonts w:ascii="Times New Roman" w:eastAsia="Times New Roman" w:hAnsi="Times New Roman" w:cs="Times New Roman"/>
          <w:sz w:val="24"/>
          <w:szCs w:val="24"/>
          <w:lang w:val="uk-UA"/>
        </w:rPr>
      </w:pPr>
      <w:r w:rsidRPr="002E749A">
        <w:rPr>
          <w:rFonts w:ascii="Times New Roman" w:eastAsia="Times New Roman" w:hAnsi="Times New Roman" w:cs="Times New Roman"/>
          <w:sz w:val="24"/>
          <w:szCs w:val="24"/>
          <w:lang w:val="uk-UA"/>
        </w:rPr>
        <w:t xml:space="preserve">Південноукраїнська міська територіальна громада послідовно розвиває муніципальне партнерство як один із пріоритетних напрямів міжнародної та міжмуніципальної співпраці. Налагоджено партнерські відносини з низкою українських територіальних громад, а саме: з містами Звягель, Мостиськ, </w:t>
      </w:r>
      <w:proofErr w:type="spellStart"/>
      <w:r w:rsidRPr="002E749A">
        <w:rPr>
          <w:rFonts w:ascii="Times New Roman" w:eastAsia="Times New Roman" w:hAnsi="Times New Roman" w:cs="Times New Roman"/>
          <w:sz w:val="24"/>
          <w:szCs w:val="24"/>
          <w:lang w:val="uk-UA"/>
        </w:rPr>
        <w:t>Мена</w:t>
      </w:r>
      <w:proofErr w:type="spellEnd"/>
      <w:r w:rsidRPr="002E749A">
        <w:rPr>
          <w:rFonts w:ascii="Times New Roman" w:eastAsia="Times New Roman" w:hAnsi="Times New Roman" w:cs="Times New Roman"/>
          <w:sz w:val="24"/>
          <w:szCs w:val="24"/>
          <w:lang w:val="uk-UA"/>
        </w:rPr>
        <w:t>, Славутич та Поляна. Співробітництво з цими муніципалітетами передбачає обмін досвідом у сфері місцевого самоврядування, енергоефективності, розвитку соціальної інфраструктури, реалізацію молодіжних та освітніх ініціатив, а також, спільну участь у національних і міжнародних грантових програмах.</w:t>
      </w:r>
    </w:p>
    <w:p w14:paraId="329C1DD6" w14:textId="77777777" w:rsidR="00452C17" w:rsidRPr="002E749A" w:rsidRDefault="00452C17" w:rsidP="00452C17">
      <w:pPr>
        <w:widowControl w:val="0"/>
        <w:tabs>
          <w:tab w:val="left" w:pos="720"/>
          <w:tab w:val="left" w:pos="1080"/>
        </w:tabs>
        <w:ind w:firstLine="709"/>
        <w:jc w:val="both"/>
        <w:rPr>
          <w:rFonts w:ascii="Times New Roman" w:eastAsia="Times New Roman" w:hAnsi="Times New Roman" w:cs="Times New Roman"/>
          <w:sz w:val="24"/>
          <w:szCs w:val="24"/>
          <w:lang w:val="uk-UA"/>
        </w:rPr>
      </w:pPr>
      <w:r w:rsidRPr="002E749A">
        <w:rPr>
          <w:rFonts w:ascii="Times New Roman" w:eastAsia="Times New Roman" w:hAnsi="Times New Roman" w:cs="Times New Roman"/>
          <w:sz w:val="24"/>
          <w:szCs w:val="24"/>
          <w:lang w:val="uk-UA"/>
        </w:rPr>
        <w:t xml:space="preserve">У 2025 році розпочато підготовку документів щодо встановлення міжнародного співробітництва з муніципалітетом </w:t>
      </w:r>
      <w:proofErr w:type="spellStart"/>
      <w:r w:rsidRPr="002E749A">
        <w:rPr>
          <w:rFonts w:ascii="Times New Roman" w:eastAsia="Times New Roman" w:hAnsi="Times New Roman" w:cs="Times New Roman"/>
          <w:sz w:val="24"/>
          <w:szCs w:val="24"/>
          <w:lang w:val="uk-UA"/>
        </w:rPr>
        <w:t>Остхаммар</w:t>
      </w:r>
      <w:proofErr w:type="spellEnd"/>
      <w:r w:rsidRPr="002E749A">
        <w:rPr>
          <w:rFonts w:ascii="Times New Roman" w:eastAsia="Times New Roman" w:hAnsi="Times New Roman" w:cs="Times New Roman"/>
          <w:sz w:val="24"/>
          <w:szCs w:val="24"/>
          <w:lang w:val="uk-UA"/>
        </w:rPr>
        <w:t xml:space="preserve"> (Королівство Швеція). Запланована співпраця охоплюватиме широкий спектр напрямів, зокрема промисловість і сільське господарство, транспорт і торгівлю, науку, техніку, освіту та охорону здоров’я, енергетику і ядерну безпеку, управління відходами, екологічну стійкість і зелений перехід, інвестиційну діяльність, цивільний захист і гуманітарну </w:t>
      </w:r>
      <w:r w:rsidRPr="002E749A">
        <w:rPr>
          <w:rFonts w:ascii="Times New Roman" w:eastAsia="Times New Roman" w:hAnsi="Times New Roman" w:cs="Times New Roman"/>
          <w:sz w:val="24"/>
          <w:szCs w:val="24"/>
          <w:lang w:val="uk-UA"/>
        </w:rPr>
        <w:lastRenderedPageBreak/>
        <w:t xml:space="preserve">підтримку, розвиток </w:t>
      </w:r>
      <w:proofErr w:type="spellStart"/>
      <w:r w:rsidRPr="002E749A">
        <w:rPr>
          <w:rFonts w:ascii="Times New Roman" w:eastAsia="Times New Roman" w:hAnsi="Times New Roman" w:cs="Times New Roman"/>
          <w:sz w:val="24"/>
          <w:szCs w:val="24"/>
          <w:lang w:val="uk-UA"/>
        </w:rPr>
        <w:t>безбар’єрного</w:t>
      </w:r>
      <w:proofErr w:type="spellEnd"/>
      <w:r w:rsidRPr="002E749A">
        <w:rPr>
          <w:rFonts w:ascii="Times New Roman" w:eastAsia="Times New Roman" w:hAnsi="Times New Roman" w:cs="Times New Roman"/>
          <w:sz w:val="24"/>
          <w:szCs w:val="24"/>
          <w:lang w:val="uk-UA"/>
        </w:rPr>
        <w:t xml:space="preserve"> та інклюзивного середовища, культуру, мистецтво, молодіжні ініціативи, туризм і спорт.</w:t>
      </w:r>
    </w:p>
    <w:p w14:paraId="41EB7C7F"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Одним із основних завдань органів місцевої влади на шляху розвитку матеріально-фінансової бази місцевого самоврядування є здійснення позитивних перетворень в комунальному секторі, підвищення ефективності управління та формування, з урахуванням наявного стану та перспектив розвитку, оптимальної в кількісному та якісному вимірах комунальної власності міста.</w:t>
      </w:r>
    </w:p>
    <w:p w14:paraId="0213F1BA" w14:textId="40BE7C6D"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У підпорядкуванні Південноукраїнської міської ради станом на 01.</w:t>
      </w:r>
      <w:r w:rsidRPr="002E749A">
        <w:rPr>
          <w:rFonts w:ascii="Times New Roman" w:hAnsi="Times New Roman" w:cs="Times New Roman"/>
          <w:sz w:val="24"/>
          <w:szCs w:val="24"/>
        </w:rPr>
        <w:t>01</w:t>
      </w:r>
      <w:r w:rsidRPr="002E749A">
        <w:rPr>
          <w:rFonts w:ascii="Times New Roman" w:hAnsi="Times New Roman" w:cs="Times New Roman"/>
          <w:sz w:val="24"/>
          <w:szCs w:val="24"/>
          <w:lang w:val="uk-UA"/>
        </w:rPr>
        <w:t>.2026 налічується  9 комунальних підприємств. За 2025 рік 4 підприємства комунальної власності спрацювали з позитивним фінансовим результатом і отримали прибуток на загальну суму 2 006,4 тис. грн.</w:t>
      </w:r>
    </w:p>
    <w:p w14:paraId="522D1B06"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Для обслуговування фінансово-господарської діяльності підприємств, установ і організацій, а також населення працює розвинена мережа банківських установ.</w:t>
      </w:r>
    </w:p>
    <w:p w14:paraId="2772A6B3" w14:textId="77777777" w:rsidR="00452C17" w:rsidRPr="002E749A" w:rsidRDefault="00452C17" w:rsidP="00452C17">
      <w:pPr>
        <w:ind w:firstLine="709"/>
        <w:jc w:val="both"/>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Враховуючи </w:t>
      </w:r>
      <w:proofErr w:type="spellStart"/>
      <w:r w:rsidRPr="002E749A">
        <w:rPr>
          <w:rFonts w:ascii="Times New Roman" w:hAnsi="Times New Roman" w:cs="Times New Roman"/>
          <w:sz w:val="24"/>
          <w:szCs w:val="24"/>
          <w:lang w:val="uk-UA"/>
        </w:rPr>
        <w:t>монофункціональність</w:t>
      </w:r>
      <w:proofErr w:type="spellEnd"/>
      <w:r w:rsidRPr="002E749A">
        <w:rPr>
          <w:rFonts w:ascii="Times New Roman" w:hAnsi="Times New Roman" w:cs="Times New Roman"/>
          <w:sz w:val="24"/>
          <w:szCs w:val="24"/>
          <w:lang w:val="uk-UA"/>
        </w:rPr>
        <w:t xml:space="preserve"> міста Південноукраїнська, найбільш характерними та перспективними видами підприємницької діяльності є торгове обслуговування населення, надання послуг громадського харчування, надання побутових і медичних послуг, виготовлення різноманітних будівельних матеріалів і конструкцій, виконання будівельно-монтажних робіт.</w:t>
      </w:r>
    </w:p>
    <w:p w14:paraId="7471F29F"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val="uk-UA" w:eastAsia="ru-RU"/>
        </w:rPr>
      </w:pPr>
      <w:r w:rsidRPr="002E749A">
        <w:rPr>
          <w:rFonts w:ascii="Times New Roman" w:eastAsia="Times New Roman" w:hAnsi="Times New Roman" w:cs="Times New Roman"/>
          <w:color w:val="000000"/>
          <w:sz w:val="24"/>
          <w:szCs w:val="24"/>
          <w:lang w:val="uk-UA" w:eastAsia="ru-RU"/>
        </w:rPr>
        <w:t>Основні прогнозні показники соціально-економічного розвитку</w:t>
      </w:r>
    </w:p>
    <w:p w14:paraId="5275B68C"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val="uk-UA" w:eastAsia="ru-RU"/>
        </w:rPr>
      </w:pPr>
      <w:r w:rsidRPr="002E749A">
        <w:rPr>
          <w:rFonts w:ascii="Times New Roman" w:eastAsia="Times New Roman" w:hAnsi="Times New Roman" w:cs="Times New Roman"/>
          <w:color w:val="000000"/>
          <w:sz w:val="24"/>
          <w:szCs w:val="24"/>
          <w:lang w:val="uk-UA" w:eastAsia="ru-RU"/>
        </w:rPr>
        <w:t xml:space="preserve"> Південноукраїнської міської територіальної громади на 2027– 2029 роки </w:t>
      </w:r>
    </w:p>
    <w:p w14:paraId="08E8EB36"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uk-UA" w:eastAsia="ru-RU"/>
        </w:rPr>
      </w:pPr>
    </w:p>
    <w:tbl>
      <w:tblPr>
        <w:tblStyle w:val="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1134"/>
        <w:gridCol w:w="1417"/>
        <w:gridCol w:w="1134"/>
        <w:gridCol w:w="1276"/>
        <w:gridCol w:w="1417"/>
      </w:tblGrid>
      <w:tr w:rsidR="00452C17" w:rsidRPr="002E749A" w14:paraId="49544427" w14:textId="77777777" w:rsidTr="0054560D">
        <w:trPr>
          <w:trHeight w:val="843"/>
        </w:trPr>
        <w:tc>
          <w:tcPr>
            <w:tcW w:w="2689" w:type="dxa"/>
          </w:tcPr>
          <w:p w14:paraId="6A941BA1" w14:textId="77777777" w:rsidR="00452C17" w:rsidRPr="002E749A" w:rsidRDefault="00452C17" w:rsidP="00E154F9">
            <w:pPr>
              <w:ind w:right="-21"/>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 xml:space="preserve">Показники </w:t>
            </w:r>
          </w:p>
        </w:tc>
        <w:tc>
          <w:tcPr>
            <w:tcW w:w="1134" w:type="dxa"/>
          </w:tcPr>
          <w:p w14:paraId="4EF4E55A" w14:textId="77777777" w:rsidR="00452C17" w:rsidRPr="002E749A" w:rsidRDefault="00452C17" w:rsidP="00E154F9">
            <w:pPr>
              <w:ind w:right="-21"/>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Одиниця виміру</w:t>
            </w:r>
          </w:p>
        </w:tc>
        <w:tc>
          <w:tcPr>
            <w:tcW w:w="1417" w:type="dxa"/>
          </w:tcPr>
          <w:p w14:paraId="240F7CD2"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2026</w:t>
            </w:r>
          </w:p>
          <w:p w14:paraId="013456F0" w14:textId="77777777" w:rsidR="00452C17" w:rsidRPr="002E749A" w:rsidRDefault="00452C17" w:rsidP="00E154F9">
            <w:pPr>
              <w:jc w:val="center"/>
              <w:textAlignment w:val="baseline"/>
              <w:rPr>
                <w:rFonts w:ascii="Times New Roman" w:eastAsia="Times New Roman" w:hAnsi="Times New Roman"/>
                <w:sz w:val="24"/>
                <w:szCs w:val="24"/>
                <w:lang w:val="uk-UA"/>
              </w:rPr>
            </w:pPr>
          </w:p>
        </w:tc>
        <w:tc>
          <w:tcPr>
            <w:tcW w:w="1134" w:type="dxa"/>
          </w:tcPr>
          <w:p w14:paraId="4FF7F613"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2027 рік</w:t>
            </w:r>
          </w:p>
          <w:p w14:paraId="76A81C47"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прогноз</w:t>
            </w:r>
          </w:p>
        </w:tc>
        <w:tc>
          <w:tcPr>
            <w:tcW w:w="1276" w:type="dxa"/>
          </w:tcPr>
          <w:p w14:paraId="2A51D23F"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2028 рік</w:t>
            </w:r>
          </w:p>
          <w:p w14:paraId="1FFB7782"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прогноз</w:t>
            </w:r>
          </w:p>
        </w:tc>
        <w:tc>
          <w:tcPr>
            <w:tcW w:w="1417" w:type="dxa"/>
          </w:tcPr>
          <w:p w14:paraId="0D2467AF"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2029 рік</w:t>
            </w:r>
          </w:p>
          <w:p w14:paraId="48AA538E"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прогноз</w:t>
            </w:r>
          </w:p>
        </w:tc>
      </w:tr>
      <w:tr w:rsidR="00452C17" w:rsidRPr="002E749A" w14:paraId="553640BB" w14:textId="77777777" w:rsidTr="0054560D">
        <w:trPr>
          <w:trHeight w:val="274"/>
        </w:trPr>
        <w:tc>
          <w:tcPr>
            <w:tcW w:w="2689" w:type="dxa"/>
          </w:tcPr>
          <w:p w14:paraId="40C776A4" w14:textId="77777777" w:rsidR="00452C17" w:rsidRPr="002E749A" w:rsidRDefault="00452C17" w:rsidP="00E154F9">
            <w:pPr>
              <w:jc w:val="both"/>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Середньорічна чисельність наявного населення</w:t>
            </w:r>
          </w:p>
        </w:tc>
        <w:tc>
          <w:tcPr>
            <w:tcW w:w="1134" w:type="dxa"/>
          </w:tcPr>
          <w:p w14:paraId="3F1F4FB0"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2F40F22C"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38,8</w:t>
            </w:r>
          </w:p>
        </w:tc>
        <w:tc>
          <w:tcPr>
            <w:tcW w:w="1134" w:type="dxa"/>
          </w:tcPr>
          <w:p w14:paraId="699756A7"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color w:val="000000"/>
                <w:sz w:val="24"/>
                <w:szCs w:val="24"/>
                <w:lang w:val="uk-UA"/>
              </w:rPr>
              <w:t>38,9</w:t>
            </w:r>
          </w:p>
        </w:tc>
        <w:tc>
          <w:tcPr>
            <w:tcW w:w="1276" w:type="dxa"/>
          </w:tcPr>
          <w:p w14:paraId="6DE4283F"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color w:val="000000"/>
                <w:sz w:val="24"/>
                <w:szCs w:val="24"/>
                <w:lang w:val="uk-UA"/>
              </w:rPr>
              <w:t>39,0</w:t>
            </w:r>
          </w:p>
        </w:tc>
        <w:tc>
          <w:tcPr>
            <w:tcW w:w="1417" w:type="dxa"/>
          </w:tcPr>
          <w:p w14:paraId="64E8E216"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39,0</w:t>
            </w:r>
          </w:p>
        </w:tc>
      </w:tr>
      <w:tr w:rsidR="00452C17" w:rsidRPr="002E749A" w14:paraId="21524008" w14:textId="77777777" w:rsidTr="0054560D">
        <w:trPr>
          <w:trHeight w:val="274"/>
        </w:trPr>
        <w:tc>
          <w:tcPr>
            <w:tcW w:w="2689" w:type="dxa"/>
          </w:tcPr>
          <w:p w14:paraId="1D5E1E80" w14:textId="77777777" w:rsidR="00452C17" w:rsidRPr="002E749A" w:rsidRDefault="00452C17" w:rsidP="00E154F9">
            <w:pPr>
              <w:jc w:val="both"/>
              <w:textAlignment w:val="baseline"/>
              <w:rPr>
                <w:rFonts w:ascii="Times New Roman" w:eastAsia="Times New Roman" w:hAnsi="Times New Roman"/>
                <w:sz w:val="24"/>
                <w:szCs w:val="24"/>
                <w:lang w:val="uk-UA"/>
              </w:rPr>
            </w:pPr>
            <w:r w:rsidRPr="002E749A">
              <w:rPr>
                <w:rFonts w:ascii="Times New Roman" w:eastAsia="Times New Roman" w:hAnsi="Times New Roman"/>
                <w:color w:val="000000"/>
                <w:sz w:val="24"/>
                <w:szCs w:val="24"/>
                <w:lang w:val="uk-UA"/>
              </w:rPr>
              <w:t xml:space="preserve">Кількість </w:t>
            </w:r>
            <w:proofErr w:type="spellStart"/>
            <w:r w:rsidRPr="002E749A">
              <w:rPr>
                <w:rFonts w:ascii="Times New Roman" w:eastAsia="Times New Roman" w:hAnsi="Times New Roman"/>
                <w:color w:val="000000"/>
                <w:sz w:val="24"/>
                <w:szCs w:val="24"/>
                <w:lang w:val="uk-UA"/>
              </w:rPr>
              <w:t>внутрішньопереміщених</w:t>
            </w:r>
            <w:proofErr w:type="spellEnd"/>
            <w:r w:rsidRPr="002E749A">
              <w:rPr>
                <w:rFonts w:ascii="Times New Roman" w:eastAsia="Times New Roman" w:hAnsi="Times New Roman"/>
                <w:color w:val="000000"/>
                <w:sz w:val="24"/>
                <w:szCs w:val="24"/>
                <w:lang w:val="uk-UA"/>
              </w:rPr>
              <w:t xml:space="preserve"> осіб</w:t>
            </w:r>
          </w:p>
        </w:tc>
        <w:tc>
          <w:tcPr>
            <w:tcW w:w="1134" w:type="dxa"/>
          </w:tcPr>
          <w:p w14:paraId="3EC4E2CD"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223DA532"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3,7</w:t>
            </w:r>
          </w:p>
        </w:tc>
        <w:tc>
          <w:tcPr>
            <w:tcW w:w="1134" w:type="dxa"/>
          </w:tcPr>
          <w:p w14:paraId="31F73705"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color w:val="000000"/>
                <w:sz w:val="24"/>
                <w:szCs w:val="24"/>
                <w:lang w:val="uk-UA"/>
              </w:rPr>
              <w:t>3,5</w:t>
            </w:r>
          </w:p>
        </w:tc>
        <w:tc>
          <w:tcPr>
            <w:tcW w:w="1276" w:type="dxa"/>
          </w:tcPr>
          <w:p w14:paraId="74069C12"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color w:val="000000"/>
                <w:sz w:val="24"/>
                <w:szCs w:val="24"/>
                <w:lang w:val="uk-UA"/>
              </w:rPr>
              <w:t>3,1</w:t>
            </w:r>
          </w:p>
        </w:tc>
        <w:tc>
          <w:tcPr>
            <w:tcW w:w="1417" w:type="dxa"/>
          </w:tcPr>
          <w:p w14:paraId="3C9E55E6"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3,0</w:t>
            </w:r>
          </w:p>
        </w:tc>
      </w:tr>
      <w:tr w:rsidR="00452C17" w:rsidRPr="002E749A" w14:paraId="36814211" w14:textId="77777777" w:rsidTr="0054560D">
        <w:trPr>
          <w:trHeight w:val="274"/>
        </w:trPr>
        <w:tc>
          <w:tcPr>
            <w:tcW w:w="2689" w:type="dxa"/>
          </w:tcPr>
          <w:p w14:paraId="6B6F46D3"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Кількість зареєстрованих суб`єктів підприємницької діяльності ,з них:</w:t>
            </w:r>
          </w:p>
        </w:tc>
        <w:tc>
          <w:tcPr>
            <w:tcW w:w="1134" w:type="dxa"/>
          </w:tcPr>
          <w:p w14:paraId="26FCF747"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51A7248D"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2,0</w:t>
            </w:r>
          </w:p>
        </w:tc>
        <w:tc>
          <w:tcPr>
            <w:tcW w:w="1134" w:type="dxa"/>
          </w:tcPr>
          <w:p w14:paraId="14321330"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2,0</w:t>
            </w:r>
          </w:p>
        </w:tc>
        <w:tc>
          <w:tcPr>
            <w:tcW w:w="1276" w:type="dxa"/>
          </w:tcPr>
          <w:p w14:paraId="6016C35F"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2,1</w:t>
            </w:r>
          </w:p>
        </w:tc>
        <w:tc>
          <w:tcPr>
            <w:tcW w:w="1417" w:type="dxa"/>
          </w:tcPr>
          <w:p w14:paraId="6451F06C"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2,2</w:t>
            </w:r>
          </w:p>
        </w:tc>
      </w:tr>
      <w:tr w:rsidR="00452C17" w:rsidRPr="002E749A" w14:paraId="76FFC7BC" w14:textId="77777777" w:rsidTr="0054560D">
        <w:trPr>
          <w:trHeight w:val="274"/>
        </w:trPr>
        <w:tc>
          <w:tcPr>
            <w:tcW w:w="2689" w:type="dxa"/>
          </w:tcPr>
          <w:p w14:paraId="17D0500F"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 фізичних осіб - підприємців</w:t>
            </w:r>
          </w:p>
        </w:tc>
        <w:tc>
          <w:tcPr>
            <w:tcW w:w="1134" w:type="dxa"/>
          </w:tcPr>
          <w:p w14:paraId="2D9C06AC"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55B8C94D"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1,56</w:t>
            </w:r>
          </w:p>
        </w:tc>
        <w:tc>
          <w:tcPr>
            <w:tcW w:w="1134" w:type="dxa"/>
          </w:tcPr>
          <w:p w14:paraId="2D0F807E"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1,56</w:t>
            </w:r>
          </w:p>
        </w:tc>
        <w:tc>
          <w:tcPr>
            <w:tcW w:w="1276" w:type="dxa"/>
          </w:tcPr>
          <w:p w14:paraId="46C11C5E"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1,66</w:t>
            </w:r>
          </w:p>
        </w:tc>
        <w:tc>
          <w:tcPr>
            <w:tcW w:w="1417" w:type="dxa"/>
          </w:tcPr>
          <w:p w14:paraId="796A1DA2"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1,66</w:t>
            </w:r>
          </w:p>
        </w:tc>
      </w:tr>
      <w:tr w:rsidR="00452C17" w:rsidRPr="002E749A" w14:paraId="0FBAD913" w14:textId="77777777" w:rsidTr="0054560D">
        <w:trPr>
          <w:trHeight w:val="274"/>
        </w:trPr>
        <w:tc>
          <w:tcPr>
            <w:tcW w:w="2689" w:type="dxa"/>
          </w:tcPr>
          <w:p w14:paraId="4D9E691D"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 юридичних осіб - підприємців</w:t>
            </w:r>
          </w:p>
        </w:tc>
        <w:tc>
          <w:tcPr>
            <w:tcW w:w="1134" w:type="dxa"/>
          </w:tcPr>
          <w:p w14:paraId="51335414"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392D553D"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0,16</w:t>
            </w:r>
          </w:p>
        </w:tc>
        <w:tc>
          <w:tcPr>
            <w:tcW w:w="1134" w:type="dxa"/>
          </w:tcPr>
          <w:p w14:paraId="1B2BD410"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0,16</w:t>
            </w:r>
          </w:p>
        </w:tc>
        <w:tc>
          <w:tcPr>
            <w:tcW w:w="1276" w:type="dxa"/>
          </w:tcPr>
          <w:p w14:paraId="7B73278D"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0,16</w:t>
            </w:r>
          </w:p>
        </w:tc>
        <w:tc>
          <w:tcPr>
            <w:tcW w:w="1417" w:type="dxa"/>
          </w:tcPr>
          <w:p w14:paraId="0BC13FD7"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0,16</w:t>
            </w:r>
          </w:p>
        </w:tc>
      </w:tr>
      <w:tr w:rsidR="00452C17" w:rsidRPr="002E749A" w14:paraId="2071F3B3" w14:textId="77777777" w:rsidTr="0054560D">
        <w:trPr>
          <w:trHeight w:val="274"/>
        </w:trPr>
        <w:tc>
          <w:tcPr>
            <w:tcW w:w="2689" w:type="dxa"/>
          </w:tcPr>
          <w:p w14:paraId="0E2669B3"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Скористувались послугами державної служби зайнятості</w:t>
            </w:r>
          </w:p>
        </w:tc>
        <w:tc>
          <w:tcPr>
            <w:tcW w:w="1134" w:type="dxa"/>
          </w:tcPr>
          <w:p w14:paraId="72B1A98D" w14:textId="77777777" w:rsidR="00452C17" w:rsidRPr="002E749A" w:rsidRDefault="00452C17" w:rsidP="00E154F9">
            <w:pPr>
              <w:jc w:val="center"/>
              <w:textAlignment w:val="baseline"/>
              <w:rPr>
                <w:rFonts w:ascii="Times New Roman" w:eastAsia="Times New Roman" w:hAnsi="Times New Roman"/>
                <w:sz w:val="24"/>
                <w:szCs w:val="24"/>
                <w:lang w:val="uk-UA"/>
              </w:rPr>
            </w:pPr>
          </w:p>
          <w:p w14:paraId="24C288E6"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560AB100"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0,7</w:t>
            </w:r>
          </w:p>
        </w:tc>
        <w:tc>
          <w:tcPr>
            <w:tcW w:w="1134" w:type="dxa"/>
          </w:tcPr>
          <w:p w14:paraId="733537D8"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0,8</w:t>
            </w:r>
          </w:p>
        </w:tc>
        <w:tc>
          <w:tcPr>
            <w:tcW w:w="1276" w:type="dxa"/>
          </w:tcPr>
          <w:p w14:paraId="5BAC5A6B"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0,5</w:t>
            </w:r>
          </w:p>
        </w:tc>
        <w:tc>
          <w:tcPr>
            <w:tcW w:w="1417" w:type="dxa"/>
          </w:tcPr>
          <w:p w14:paraId="7E15ABEF"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0,5</w:t>
            </w:r>
          </w:p>
        </w:tc>
      </w:tr>
      <w:tr w:rsidR="00452C17" w:rsidRPr="002E749A" w14:paraId="217A2370" w14:textId="77777777" w:rsidTr="0054560D">
        <w:trPr>
          <w:trHeight w:val="274"/>
        </w:trPr>
        <w:tc>
          <w:tcPr>
            <w:tcW w:w="2689" w:type="dxa"/>
          </w:tcPr>
          <w:p w14:paraId="4E9EE7E1"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 xml:space="preserve">Кількість працевлаштованих незайнятих громадян, які скористалися </w:t>
            </w:r>
            <w:r w:rsidRPr="002E749A">
              <w:rPr>
                <w:rFonts w:ascii="Times New Roman" w:eastAsia="Times New Roman" w:hAnsi="Times New Roman"/>
                <w:color w:val="000000"/>
                <w:sz w:val="24"/>
                <w:szCs w:val="24"/>
                <w:lang w:val="uk-UA"/>
              </w:rPr>
              <w:lastRenderedPageBreak/>
              <w:t>послугами державної служби зайнятості</w:t>
            </w:r>
          </w:p>
        </w:tc>
        <w:tc>
          <w:tcPr>
            <w:tcW w:w="1134" w:type="dxa"/>
          </w:tcPr>
          <w:p w14:paraId="41327203" w14:textId="77777777" w:rsidR="00452C17" w:rsidRPr="002E749A" w:rsidRDefault="00452C17" w:rsidP="00E154F9">
            <w:pPr>
              <w:jc w:val="center"/>
              <w:textAlignment w:val="baseline"/>
              <w:rPr>
                <w:rFonts w:ascii="Times New Roman" w:eastAsia="Times New Roman" w:hAnsi="Times New Roman"/>
                <w:sz w:val="24"/>
                <w:szCs w:val="24"/>
                <w:lang w:val="uk-UA"/>
              </w:rPr>
            </w:pPr>
          </w:p>
          <w:p w14:paraId="474CBDAC"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66154E7E"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5A711DE6"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0,3</w:t>
            </w:r>
          </w:p>
        </w:tc>
        <w:tc>
          <w:tcPr>
            <w:tcW w:w="1134" w:type="dxa"/>
          </w:tcPr>
          <w:p w14:paraId="4094F07F"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2CDB2037"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0,4</w:t>
            </w:r>
          </w:p>
        </w:tc>
        <w:tc>
          <w:tcPr>
            <w:tcW w:w="1276" w:type="dxa"/>
          </w:tcPr>
          <w:p w14:paraId="6D6F9CEB"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6DE3D363"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0,4</w:t>
            </w:r>
          </w:p>
        </w:tc>
        <w:tc>
          <w:tcPr>
            <w:tcW w:w="1417" w:type="dxa"/>
          </w:tcPr>
          <w:p w14:paraId="58316C15" w14:textId="77777777" w:rsidR="00452C17" w:rsidRPr="002E749A" w:rsidRDefault="00452C17" w:rsidP="00E154F9">
            <w:pPr>
              <w:jc w:val="center"/>
              <w:textAlignment w:val="baseline"/>
              <w:rPr>
                <w:rFonts w:ascii="Times New Roman" w:eastAsia="Times New Roman" w:hAnsi="Times New Roman"/>
                <w:sz w:val="24"/>
                <w:szCs w:val="24"/>
                <w:lang w:val="uk-UA"/>
              </w:rPr>
            </w:pPr>
          </w:p>
          <w:p w14:paraId="7B0C49DA"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0,5</w:t>
            </w:r>
          </w:p>
        </w:tc>
      </w:tr>
      <w:tr w:rsidR="00452C17" w:rsidRPr="002E749A" w14:paraId="6495AEA9" w14:textId="77777777" w:rsidTr="0054560D">
        <w:trPr>
          <w:trHeight w:val="274"/>
        </w:trPr>
        <w:tc>
          <w:tcPr>
            <w:tcW w:w="2689" w:type="dxa"/>
          </w:tcPr>
          <w:p w14:paraId="65AE413F"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Фонд оплати праці штатних працівників</w:t>
            </w:r>
          </w:p>
        </w:tc>
        <w:tc>
          <w:tcPr>
            <w:tcW w:w="1134" w:type="dxa"/>
          </w:tcPr>
          <w:p w14:paraId="690A0B9D" w14:textId="77777777" w:rsidR="00452C17" w:rsidRPr="002E749A" w:rsidRDefault="00452C17" w:rsidP="00E154F9">
            <w:pPr>
              <w:jc w:val="center"/>
              <w:textAlignment w:val="baseline"/>
              <w:rPr>
                <w:rFonts w:ascii="Times New Roman" w:eastAsia="Times New Roman" w:hAnsi="Times New Roman"/>
                <w:sz w:val="24"/>
                <w:szCs w:val="24"/>
                <w:lang w:val="uk-UA"/>
              </w:rPr>
            </w:pPr>
          </w:p>
          <w:p w14:paraId="416C7E4C"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грн.</w:t>
            </w:r>
          </w:p>
        </w:tc>
        <w:tc>
          <w:tcPr>
            <w:tcW w:w="1417" w:type="dxa"/>
          </w:tcPr>
          <w:p w14:paraId="7A35F18A"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0280235D"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8 423,9</w:t>
            </w:r>
          </w:p>
        </w:tc>
        <w:tc>
          <w:tcPr>
            <w:tcW w:w="1134" w:type="dxa"/>
          </w:tcPr>
          <w:p w14:paraId="08D94D60"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137A2443"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8 852,5</w:t>
            </w:r>
          </w:p>
        </w:tc>
        <w:tc>
          <w:tcPr>
            <w:tcW w:w="1276" w:type="dxa"/>
          </w:tcPr>
          <w:p w14:paraId="4FCDD447"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p>
          <w:p w14:paraId="2655905B"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9 358,2</w:t>
            </w:r>
          </w:p>
        </w:tc>
        <w:tc>
          <w:tcPr>
            <w:tcW w:w="1417" w:type="dxa"/>
          </w:tcPr>
          <w:p w14:paraId="3B8FCC13" w14:textId="77777777" w:rsidR="00452C17" w:rsidRPr="002E749A" w:rsidRDefault="00452C17" w:rsidP="00E154F9">
            <w:pPr>
              <w:jc w:val="center"/>
              <w:textAlignment w:val="baseline"/>
              <w:rPr>
                <w:rFonts w:ascii="Times New Roman" w:eastAsia="Times New Roman" w:hAnsi="Times New Roman"/>
                <w:sz w:val="24"/>
                <w:szCs w:val="24"/>
                <w:lang w:val="uk-UA"/>
              </w:rPr>
            </w:pPr>
          </w:p>
          <w:p w14:paraId="1694C6A7"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9 788,7</w:t>
            </w:r>
          </w:p>
        </w:tc>
      </w:tr>
      <w:tr w:rsidR="00452C17" w:rsidRPr="002E749A" w14:paraId="4E3A77F4" w14:textId="77777777" w:rsidTr="0054560D">
        <w:trPr>
          <w:trHeight w:val="274"/>
        </w:trPr>
        <w:tc>
          <w:tcPr>
            <w:tcW w:w="2689" w:type="dxa"/>
          </w:tcPr>
          <w:p w14:paraId="5D5A79DC" w14:textId="77777777" w:rsidR="00452C17" w:rsidRPr="002E749A" w:rsidRDefault="00452C17" w:rsidP="00E154F9">
            <w:pPr>
              <w:jc w:val="both"/>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Середня чисельність штатних працівників</w:t>
            </w:r>
          </w:p>
        </w:tc>
        <w:tc>
          <w:tcPr>
            <w:tcW w:w="1134" w:type="dxa"/>
          </w:tcPr>
          <w:p w14:paraId="7301DF69"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тис. осіб</w:t>
            </w:r>
          </w:p>
        </w:tc>
        <w:tc>
          <w:tcPr>
            <w:tcW w:w="1417" w:type="dxa"/>
          </w:tcPr>
          <w:p w14:paraId="29E4ADF7"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11,0</w:t>
            </w:r>
          </w:p>
        </w:tc>
        <w:tc>
          <w:tcPr>
            <w:tcW w:w="1134" w:type="dxa"/>
          </w:tcPr>
          <w:p w14:paraId="44F2A915"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11,0</w:t>
            </w:r>
          </w:p>
        </w:tc>
        <w:tc>
          <w:tcPr>
            <w:tcW w:w="1276" w:type="dxa"/>
          </w:tcPr>
          <w:p w14:paraId="2C4D67FE" w14:textId="77777777" w:rsidR="00452C17" w:rsidRPr="002E749A" w:rsidRDefault="00452C17" w:rsidP="00E154F9">
            <w:pPr>
              <w:jc w:val="center"/>
              <w:textAlignment w:val="baseline"/>
              <w:rPr>
                <w:rFonts w:ascii="Times New Roman" w:eastAsia="Times New Roman" w:hAnsi="Times New Roman"/>
                <w:color w:val="000000"/>
                <w:sz w:val="24"/>
                <w:szCs w:val="24"/>
                <w:lang w:val="uk-UA"/>
              </w:rPr>
            </w:pPr>
            <w:r w:rsidRPr="002E749A">
              <w:rPr>
                <w:rFonts w:ascii="Times New Roman" w:eastAsia="Times New Roman" w:hAnsi="Times New Roman"/>
                <w:color w:val="000000"/>
                <w:sz w:val="24"/>
                <w:szCs w:val="24"/>
                <w:lang w:val="uk-UA"/>
              </w:rPr>
              <w:t>11,1</w:t>
            </w:r>
          </w:p>
        </w:tc>
        <w:tc>
          <w:tcPr>
            <w:tcW w:w="1417" w:type="dxa"/>
          </w:tcPr>
          <w:p w14:paraId="309B3B30" w14:textId="77777777" w:rsidR="00452C17" w:rsidRPr="002E749A" w:rsidRDefault="00452C17" w:rsidP="00E154F9">
            <w:pPr>
              <w:jc w:val="center"/>
              <w:textAlignment w:val="baseline"/>
              <w:rPr>
                <w:rFonts w:ascii="Times New Roman" w:eastAsia="Times New Roman" w:hAnsi="Times New Roman"/>
                <w:sz w:val="24"/>
                <w:szCs w:val="24"/>
                <w:lang w:val="uk-UA"/>
              </w:rPr>
            </w:pPr>
            <w:r w:rsidRPr="002E749A">
              <w:rPr>
                <w:rFonts w:ascii="Times New Roman" w:eastAsia="Times New Roman" w:hAnsi="Times New Roman"/>
                <w:sz w:val="24"/>
                <w:szCs w:val="24"/>
                <w:lang w:val="uk-UA"/>
              </w:rPr>
              <w:t>11,1</w:t>
            </w:r>
          </w:p>
        </w:tc>
      </w:tr>
    </w:tbl>
    <w:p w14:paraId="3418AB7A" w14:textId="77777777" w:rsidR="00452C17" w:rsidRPr="002E749A" w:rsidRDefault="00452C17" w:rsidP="00452C1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uk-UA" w:eastAsia="ru-RU"/>
        </w:rPr>
      </w:pPr>
    </w:p>
    <w:p w14:paraId="31772703"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Для забезпечення подальшого розвитку Південноукраїнської МТГ на середньострокову перспективу визначено наступні цілі та пріоритети соціально-економічного розвитку:</w:t>
      </w:r>
    </w:p>
    <w:p w14:paraId="432060B4"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забезпечення стабільної роботи систем життєдіяльності міста та покращення якості життя населення;</w:t>
      </w:r>
    </w:p>
    <w:p w14:paraId="4C2A9F39"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створення умов для збереження економічного потенціалу території;</w:t>
      </w:r>
    </w:p>
    <w:p w14:paraId="1A2B32A3"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зменшення рівня тіньової економіки;</w:t>
      </w:r>
    </w:p>
    <w:p w14:paraId="06426465"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залучення інвестицій в економіку громади;</w:t>
      </w:r>
    </w:p>
    <w:p w14:paraId="3C122D9D"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забезпечення реалізації державної політики підтримки підприємництва та створення на рівні міста сприятливих організаційно-економічних умов для реалізації конституційного права громадян на підприємницьку діяльність;</w:t>
      </w:r>
    </w:p>
    <w:p w14:paraId="206CBF59"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забезпечення зайнятості населення;</w:t>
      </w:r>
    </w:p>
    <w:p w14:paraId="06F56E9C"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забезпечення стабільних умов для подальшого розвитку підприємництва;</w:t>
      </w:r>
    </w:p>
    <w:p w14:paraId="10A10FC5"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збільшення обсягу виробництва та реалізації сільськогосподарської  продукції;</w:t>
      </w:r>
    </w:p>
    <w:p w14:paraId="0DE6BBC8"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активізація роботи щодо залучення додаткових фінансових ресурсів для забезпечення участі громади у грантах та проектах;</w:t>
      </w:r>
    </w:p>
    <w:p w14:paraId="67BE9882" w14:textId="77777777" w:rsidR="00452C17" w:rsidRPr="002E749A" w:rsidRDefault="00452C17" w:rsidP="00452C17">
      <w:pPr>
        <w:numPr>
          <w:ilvl w:val="0"/>
          <w:numId w:val="5"/>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збільшення обсягів будівництва об’єктів житлового, соціально-культурного та комунального призначення;</w:t>
      </w:r>
    </w:p>
    <w:p w14:paraId="15ED9D8D" w14:textId="77777777" w:rsidR="00452C17" w:rsidRPr="002E749A" w:rsidRDefault="00452C17" w:rsidP="00452C17">
      <w:pPr>
        <w:pStyle w:val="a3"/>
        <w:numPr>
          <w:ilvl w:val="0"/>
          <w:numId w:val="5"/>
        </w:numPr>
        <w:spacing w:after="0" w:line="240" w:lineRule="auto"/>
        <w:ind w:left="709" w:hanging="709"/>
        <w:jc w:val="both"/>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подальший структурний і якісний розвиток мережі навчальних  закладів усіх типів і форм власності з одночасним розвитком ресурсного забезпечення в них умов доступності здобуття якісної освіти, збагачення освітнього середовища;</w:t>
      </w:r>
    </w:p>
    <w:p w14:paraId="57C1FA65" w14:textId="77777777" w:rsidR="00452C17" w:rsidRPr="002E749A" w:rsidRDefault="00452C17" w:rsidP="00452C17">
      <w:pPr>
        <w:pStyle w:val="a3"/>
        <w:numPr>
          <w:ilvl w:val="0"/>
          <w:numId w:val="5"/>
        </w:numPr>
        <w:spacing w:after="0" w:line="240" w:lineRule="auto"/>
        <w:ind w:left="709" w:hanging="709"/>
        <w:jc w:val="both"/>
        <w:rPr>
          <w:rFonts w:ascii="Times New Roman" w:eastAsia="Times New Roman" w:hAnsi="Times New Roman" w:cs="Times New Roman"/>
          <w:bCs/>
          <w:sz w:val="24"/>
          <w:szCs w:val="24"/>
          <w:lang w:val="uk-UA" w:eastAsia="ru-RU"/>
        </w:rPr>
      </w:pPr>
      <w:r w:rsidRPr="002E749A">
        <w:rPr>
          <w:rFonts w:ascii="Times New Roman" w:eastAsia="Calibri" w:hAnsi="Times New Roman" w:cs="Times New Roman"/>
          <w:sz w:val="24"/>
          <w:szCs w:val="24"/>
          <w:lang w:val="uk-UA" w:eastAsia="uk-UA"/>
        </w:rPr>
        <w:t>забезпечення повноцінного функціонування мережі закладів культури, їх модернізація, підвищення якості культурних послуг;</w:t>
      </w:r>
    </w:p>
    <w:p w14:paraId="47AFDC2B" w14:textId="77777777" w:rsidR="00452C17" w:rsidRPr="002E749A" w:rsidRDefault="00452C17" w:rsidP="00452C17">
      <w:pPr>
        <w:pStyle w:val="a3"/>
        <w:numPr>
          <w:ilvl w:val="0"/>
          <w:numId w:val="5"/>
        </w:numPr>
        <w:spacing w:after="0" w:line="240" w:lineRule="auto"/>
        <w:ind w:left="709" w:hanging="709"/>
        <w:jc w:val="both"/>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розвиток спортивної інфраструктури на території Південноукраїнської міської територіальної громади;</w:t>
      </w:r>
    </w:p>
    <w:p w14:paraId="409E318B" w14:textId="77777777" w:rsidR="00452C17" w:rsidRPr="002E749A" w:rsidRDefault="00452C17" w:rsidP="00452C17">
      <w:pPr>
        <w:pStyle w:val="a3"/>
        <w:numPr>
          <w:ilvl w:val="0"/>
          <w:numId w:val="5"/>
        </w:numPr>
        <w:spacing w:after="0" w:line="240" w:lineRule="auto"/>
        <w:ind w:left="709" w:hanging="709"/>
        <w:jc w:val="both"/>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удосконалення системи заходів з надання різних видів соціальної допомоги та надання соціальних і реабілітаційних послуг.</w:t>
      </w:r>
    </w:p>
    <w:p w14:paraId="0FDF65C2" w14:textId="77777777" w:rsidR="00452C17" w:rsidRPr="002E749A" w:rsidRDefault="00452C17" w:rsidP="00452C17">
      <w:p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b/>
          <w:bCs/>
          <w:sz w:val="24"/>
          <w:szCs w:val="24"/>
          <w:lang w:val="uk-UA" w:eastAsia="ru-RU"/>
        </w:rPr>
      </w:pPr>
    </w:p>
    <w:p w14:paraId="084F892A"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 xml:space="preserve">ІІІ. Загальні показники бюджету </w:t>
      </w:r>
    </w:p>
    <w:p w14:paraId="6E4DC0E2"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(додаток 1)</w:t>
      </w:r>
    </w:p>
    <w:p w14:paraId="31354FA4"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Прогноз включає показники бюджету Південноукраїнської МТГ за основними видами доходів, видатків, кредитування та фінансування, взаємовідносинами з бюджетами інших рівнів.</w:t>
      </w:r>
    </w:p>
    <w:p w14:paraId="653D0691"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Загальні показники Прогнозу на середньостроковий період сформовано на основі стратегічних, програмних документах країни і територіальної громади,  та з урахуванням:</w:t>
      </w:r>
    </w:p>
    <w:p w14:paraId="7131C728" w14:textId="77777777" w:rsidR="00452C17" w:rsidRPr="002E749A" w:rsidRDefault="00452C17" w:rsidP="00452C17">
      <w:pPr>
        <w:tabs>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ab/>
        <w:t>податкового потенціалу громади;</w:t>
      </w:r>
    </w:p>
    <w:p w14:paraId="1DB24B9C" w14:textId="77777777" w:rsidR="00452C17" w:rsidRPr="002E749A" w:rsidRDefault="00452C17" w:rsidP="00452C17">
      <w:pPr>
        <w:tabs>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ab/>
        <w:t>оцінки результативності та ефективності використання бюджетних коштів;</w:t>
      </w:r>
    </w:p>
    <w:p w14:paraId="5C0B5FBC" w14:textId="77777777" w:rsidR="00452C17" w:rsidRPr="002E749A" w:rsidRDefault="00452C17" w:rsidP="00452C17">
      <w:pPr>
        <w:tabs>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ab/>
        <w:t>обґрунтованості ресурсу розподілу фінансового за напрямками використання;</w:t>
      </w:r>
    </w:p>
    <w:p w14:paraId="3B6494C0" w14:textId="77777777" w:rsidR="00452C17" w:rsidRPr="002E749A" w:rsidRDefault="00452C17" w:rsidP="00452C17">
      <w:pPr>
        <w:tabs>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ab/>
        <w:t>збалансованості показників.</w:t>
      </w:r>
    </w:p>
    <w:p w14:paraId="1CAB6158"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При розрахунку показників бюджету Південноукраїнської  міської територіальної</w:t>
      </w:r>
      <w:r w:rsidRPr="002E749A">
        <w:rPr>
          <w:rFonts w:ascii="Times New Roman" w:eastAsia="Times New Roman" w:hAnsi="Times New Roman" w:cs="Times New Roman"/>
          <w:sz w:val="24"/>
          <w:szCs w:val="24"/>
          <w:lang w:val="uk-UA" w:eastAsia="ru-RU"/>
        </w:rPr>
        <w:br/>
      </w:r>
      <w:r w:rsidRPr="002E749A">
        <w:rPr>
          <w:rFonts w:ascii="Times New Roman" w:eastAsia="Times New Roman" w:hAnsi="Times New Roman" w:cs="Times New Roman"/>
          <w:sz w:val="24"/>
          <w:szCs w:val="24"/>
          <w:lang w:val="uk-UA" w:eastAsia="ru-RU"/>
        </w:rPr>
        <w:lastRenderedPageBreak/>
        <w:t xml:space="preserve">громади на 2027-2029 роки враховані основні </w:t>
      </w:r>
      <w:proofErr w:type="spellStart"/>
      <w:r w:rsidRPr="002E749A">
        <w:rPr>
          <w:rFonts w:ascii="Times New Roman" w:eastAsia="Times New Roman" w:hAnsi="Times New Roman" w:cs="Times New Roman"/>
          <w:sz w:val="24"/>
          <w:szCs w:val="24"/>
          <w:lang w:val="uk-UA" w:eastAsia="ru-RU"/>
        </w:rPr>
        <w:t>макропоказники</w:t>
      </w:r>
      <w:proofErr w:type="spellEnd"/>
      <w:r w:rsidRPr="002E749A">
        <w:rPr>
          <w:rFonts w:ascii="Times New Roman" w:eastAsia="Times New Roman" w:hAnsi="Times New Roman" w:cs="Times New Roman"/>
          <w:sz w:val="24"/>
          <w:szCs w:val="24"/>
          <w:lang w:val="uk-UA" w:eastAsia="ru-RU"/>
        </w:rPr>
        <w:t xml:space="preserve"> економічного і соціального розвитку України, визначені у Бюджетній декларації, а саме:</w:t>
      </w:r>
    </w:p>
    <w:p w14:paraId="75C22D67" w14:textId="77777777" w:rsidR="00452C17" w:rsidRPr="002E749A" w:rsidRDefault="00452C17" w:rsidP="00452C17">
      <w:pPr>
        <w:pStyle w:val="a3"/>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Індекс споживчих цін (ІСЦ) (у відсотках грудень до грудня попереднього):</w:t>
      </w:r>
    </w:p>
    <w:p w14:paraId="3554D0B7" w14:textId="6D1CF81E" w:rsidR="00452C17" w:rsidRPr="002E749A" w:rsidRDefault="00452C17" w:rsidP="00452C17">
      <w:pPr>
        <w:pStyle w:val="a3"/>
        <w:overflowPunct w:val="0"/>
        <w:autoSpaceDE w:val="0"/>
        <w:autoSpaceDN w:val="0"/>
        <w:adjustRightInd w:val="0"/>
        <w:spacing w:after="0" w:line="240" w:lineRule="auto"/>
        <w:ind w:left="106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2027 рік – 108,</w:t>
      </w:r>
      <w:r w:rsidR="009C0C5F"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2028 рік -10</w:t>
      </w:r>
      <w:r w:rsidR="009C0C5F" w:rsidRPr="002E749A">
        <w:rPr>
          <w:rFonts w:ascii="Times New Roman" w:eastAsia="Times New Roman" w:hAnsi="Times New Roman" w:cs="Times New Roman"/>
          <w:sz w:val="24"/>
          <w:szCs w:val="24"/>
          <w:lang w:val="uk-UA" w:eastAsia="ru-RU"/>
        </w:rPr>
        <w:t>6,9</w:t>
      </w:r>
      <w:r w:rsidRPr="002E749A">
        <w:rPr>
          <w:rFonts w:ascii="Times New Roman" w:eastAsia="Times New Roman" w:hAnsi="Times New Roman" w:cs="Times New Roman"/>
          <w:sz w:val="24"/>
          <w:szCs w:val="24"/>
          <w:lang w:val="uk-UA" w:eastAsia="ru-RU"/>
        </w:rPr>
        <w:t>%,    2029 рік – 105,</w:t>
      </w:r>
      <w:r w:rsidR="009C0C5F" w:rsidRPr="002E749A">
        <w:rPr>
          <w:rFonts w:ascii="Times New Roman" w:eastAsia="Times New Roman" w:hAnsi="Times New Roman" w:cs="Times New Roman"/>
          <w:sz w:val="24"/>
          <w:szCs w:val="24"/>
          <w:lang w:val="uk-UA" w:eastAsia="ru-RU"/>
        </w:rPr>
        <w:t>1</w:t>
      </w:r>
      <w:r w:rsidRPr="002E749A">
        <w:rPr>
          <w:rFonts w:ascii="Times New Roman" w:eastAsia="Times New Roman" w:hAnsi="Times New Roman" w:cs="Times New Roman"/>
          <w:sz w:val="24"/>
          <w:szCs w:val="24"/>
          <w:lang w:val="uk-UA" w:eastAsia="ru-RU"/>
        </w:rPr>
        <w:t>%;</w:t>
      </w:r>
    </w:p>
    <w:p w14:paraId="11D7BF8B"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індекс цін виробників (ІЦВ) (у відсотках грудень до грудня попереднього року):</w:t>
      </w:r>
    </w:p>
    <w:p w14:paraId="1CDC00C7" w14:textId="77777777" w:rsidR="00452C17" w:rsidRPr="002E749A" w:rsidRDefault="00452C17" w:rsidP="00452C17">
      <w:pPr>
        <w:overflowPunct w:val="0"/>
        <w:autoSpaceDE w:val="0"/>
        <w:autoSpaceDN w:val="0"/>
        <w:adjustRightInd w:val="0"/>
        <w:spacing w:after="0" w:line="240" w:lineRule="auto"/>
        <w:ind w:left="106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2027 рік – 110,3%,     2028 рік -109,1%,    2029 рік – 107,4%.</w:t>
      </w:r>
    </w:p>
    <w:p w14:paraId="3F169E7F" w14:textId="28A661B3" w:rsidR="00452C17" w:rsidRPr="002E749A" w:rsidRDefault="00452C17" w:rsidP="00452C17">
      <w:pPr>
        <w:pStyle w:val="a3"/>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proofErr w:type="spellStart"/>
      <w:r w:rsidRPr="002E749A">
        <w:rPr>
          <w:rFonts w:ascii="Times New Roman" w:eastAsia="Times New Roman" w:hAnsi="Times New Roman" w:cs="Times New Roman"/>
          <w:sz w:val="24"/>
          <w:szCs w:val="24"/>
          <w:lang w:val="uk-UA" w:eastAsia="ru-RU"/>
        </w:rPr>
        <w:t>Макропоказники</w:t>
      </w:r>
      <w:proofErr w:type="spellEnd"/>
      <w:r w:rsidRPr="002E749A">
        <w:rPr>
          <w:rFonts w:ascii="Times New Roman" w:eastAsia="Times New Roman" w:hAnsi="Times New Roman" w:cs="Times New Roman"/>
          <w:sz w:val="24"/>
          <w:szCs w:val="24"/>
          <w:lang w:val="uk-UA" w:eastAsia="ru-RU"/>
        </w:rPr>
        <w:t>, визначені Бюджетною декларацією на 202</w:t>
      </w:r>
      <w:r w:rsidR="00974884"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-202</w:t>
      </w:r>
      <w:r w:rsidR="00974884"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xml:space="preserve"> роки, яка передбачає:</w:t>
      </w:r>
    </w:p>
    <w:p w14:paraId="61CB3D8F" w14:textId="77777777" w:rsidR="00452C17" w:rsidRPr="002E749A" w:rsidRDefault="00452C17" w:rsidP="00452C17">
      <w:pPr>
        <w:pStyle w:val="a3"/>
        <w:numPr>
          <w:ilvl w:val="0"/>
          <w:numId w:val="6"/>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розмір мінімальної заробітної плати:</w:t>
      </w:r>
    </w:p>
    <w:p w14:paraId="4D058578"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1 січня 2027 р. в розмірі 9 546 гривень;</w:t>
      </w:r>
    </w:p>
    <w:p w14:paraId="67DE235C"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1 січня 2028 р. в розмірі 10 377 гривні;</w:t>
      </w:r>
    </w:p>
    <w:p w14:paraId="4FFF674C"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1 січня 2029 р. в розмірі 11 114 гривень;</w:t>
      </w:r>
    </w:p>
    <w:p w14:paraId="142AB783"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p>
    <w:p w14:paraId="45CEDB74" w14:textId="77777777" w:rsidR="00452C17" w:rsidRPr="002E749A" w:rsidRDefault="00452C17" w:rsidP="00452C17">
      <w:pPr>
        <w:pStyle w:val="a3"/>
        <w:numPr>
          <w:ilvl w:val="0"/>
          <w:numId w:val="7"/>
        </w:numPr>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розмір посадового окладу працівника І тарифного розряду Єдиної тарифної сітки:</w:t>
      </w:r>
    </w:p>
    <w:p w14:paraId="2BC5DA31" w14:textId="77777777" w:rsidR="00452C17" w:rsidRPr="002E749A" w:rsidRDefault="00452C17" w:rsidP="00452C1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з 1 січня 2027 р. в розмірі 3 819 гривень;</w:t>
      </w:r>
    </w:p>
    <w:p w14:paraId="6050569A"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з 1 січня 2028 р. в розмірі 4 151 гривні;</w:t>
      </w:r>
    </w:p>
    <w:p w14:paraId="051732C2"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з 1 січня 2029 р. в розмірі 4 446 гривень.</w:t>
      </w:r>
    </w:p>
    <w:p w14:paraId="6602E3A9" w14:textId="77777777" w:rsidR="00452C17" w:rsidRPr="002E749A" w:rsidRDefault="00452C17" w:rsidP="00452C17">
      <w:pPr>
        <w:pStyle w:val="a3"/>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uk-UA" w:eastAsia="ru-RU"/>
        </w:rPr>
      </w:pPr>
    </w:p>
    <w:p w14:paraId="17E4CA86" w14:textId="6377EE04"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Обсяг ресурсу бюджету у 2027-2029 роках (разом із зовнішнім фінансуванням) прогнозується в обсягах 1</w:t>
      </w:r>
      <w:r w:rsidR="001170CB" w:rsidRPr="002E749A">
        <w:rPr>
          <w:rFonts w:ascii="Times New Roman" w:eastAsia="Times New Roman" w:hAnsi="Times New Roman" w:cs="Times New Roman"/>
          <w:sz w:val="24"/>
          <w:szCs w:val="24"/>
          <w:lang w:val="uk-UA" w:eastAsia="ru-RU"/>
        </w:rPr>
        <w:t> 468 812,885</w:t>
      </w:r>
      <w:r w:rsidRPr="002E749A">
        <w:rPr>
          <w:rFonts w:ascii="Times New Roman" w:eastAsia="Times New Roman" w:hAnsi="Times New Roman" w:cs="Times New Roman"/>
          <w:sz w:val="24"/>
          <w:szCs w:val="24"/>
          <w:lang w:val="uk-UA" w:eastAsia="ru-RU"/>
        </w:rPr>
        <w:t xml:space="preserve"> тис. грн, 1</w:t>
      </w:r>
      <w:r w:rsidR="001170CB" w:rsidRPr="002E749A">
        <w:rPr>
          <w:rFonts w:ascii="Times New Roman" w:eastAsia="Times New Roman" w:hAnsi="Times New Roman" w:cs="Times New Roman"/>
          <w:sz w:val="24"/>
          <w:szCs w:val="24"/>
          <w:lang w:val="uk-UA" w:eastAsia="ru-RU"/>
        </w:rPr>
        <w:t> 958 839,418</w:t>
      </w:r>
      <w:r w:rsidRPr="002E749A">
        <w:rPr>
          <w:rFonts w:ascii="Times New Roman" w:eastAsia="Times New Roman" w:hAnsi="Times New Roman" w:cs="Times New Roman"/>
          <w:sz w:val="24"/>
          <w:szCs w:val="24"/>
          <w:lang w:val="uk-UA" w:eastAsia="ru-RU"/>
        </w:rPr>
        <w:t xml:space="preserve"> тис. грн та </w:t>
      </w:r>
      <w:r w:rsidR="001170CB" w:rsidRPr="002E749A">
        <w:rPr>
          <w:rFonts w:ascii="Times New Roman" w:eastAsia="Times New Roman" w:hAnsi="Times New Roman" w:cs="Times New Roman"/>
          <w:sz w:val="24"/>
          <w:szCs w:val="24"/>
          <w:lang w:val="uk-UA" w:eastAsia="ru-RU"/>
        </w:rPr>
        <w:t>2 012 659,297</w:t>
      </w:r>
      <w:r w:rsidRPr="002E749A">
        <w:rPr>
          <w:rFonts w:ascii="Times New Roman" w:eastAsia="Times New Roman" w:hAnsi="Times New Roman" w:cs="Times New Roman"/>
          <w:sz w:val="24"/>
          <w:szCs w:val="24"/>
          <w:lang w:val="uk-UA" w:eastAsia="ru-RU"/>
        </w:rPr>
        <w:t xml:space="preserve"> тис. грн. відповідно. </w:t>
      </w:r>
    </w:p>
    <w:p w14:paraId="3F3A4162"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У співставних умовах середньорічний темп росту надходжень та витрат складає 105,6%.</w:t>
      </w:r>
    </w:p>
    <w:p w14:paraId="38EB2A1D" w14:textId="63132ED4"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Загальні показники надходжень до бюджету та загальні граничні показники видатків бюджету та </w:t>
      </w:r>
      <w:r w:rsidR="0032285B" w:rsidRPr="002E749A">
        <w:rPr>
          <w:rFonts w:ascii="Times New Roman" w:eastAsia="Times New Roman" w:hAnsi="Times New Roman" w:cs="Times New Roman"/>
          <w:sz w:val="24"/>
          <w:szCs w:val="24"/>
          <w:lang w:val="uk-UA" w:eastAsia="ru-RU"/>
        </w:rPr>
        <w:t>фінансування</w:t>
      </w:r>
      <w:r w:rsidRPr="002E749A">
        <w:rPr>
          <w:rFonts w:ascii="Times New Roman" w:eastAsia="Times New Roman" w:hAnsi="Times New Roman" w:cs="Times New Roman"/>
          <w:sz w:val="24"/>
          <w:szCs w:val="24"/>
          <w:lang w:val="uk-UA" w:eastAsia="ru-RU"/>
        </w:rPr>
        <w:t xml:space="preserve"> бюджету у розрізі років середньострокового періоду наведені у додатку 1 до прогнозу бюджету.</w:t>
      </w:r>
    </w:p>
    <w:p w14:paraId="30BB6863"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Виконання прогнозних показників бюджету в середньостроковому періоді дозволить:</w:t>
      </w:r>
    </w:p>
    <w:p w14:paraId="20A06D3E" w14:textId="77777777" w:rsidR="00452C17" w:rsidRPr="002E749A" w:rsidRDefault="00452C17" w:rsidP="00452C17">
      <w:pPr>
        <w:pStyle w:val="a3"/>
        <w:numPr>
          <w:ilvl w:val="0"/>
          <w:numId w:val="8"/>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14:paraId="458B9DBE" w14:textId="77777777" w:rsidR="00452C17" w:rsidRPr="002E749A" w:rsidRDefault="00452C17" w:rsidP="00452C17">
      <w:pPr>
        <w:pStyle w:val="a3"/>
        <w:numPr>
          <w:ilvl w:val="0"/>
          <w:numId w:val="8"/>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забезпечити передбачуваність та послідовність бюджетної політики; </w:t>
      </w:r>
    </w:p>
    <w:p w14:paraId="182F6109" w14:textId="77777777" w:rsidR="00452C17" w:rsidRPr="002E749A" w:rsidRDefault="00452C17" w:rsidP="00452C17">
      <w:pPr>
        <w:pStyle w:val="a3"/>
        <w:numPr>
          <w:ilvl w:val="0"/>
          <w:numId w:val="8"/>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впровадити соціальні стандарти.</w:t>
      </w:r>
    </w:p>
    <w:p w14:paraId="6CAA5608" w14:textId="77777777" w:rsidR="00452C17" w:rsidRPr="002E749A" w:rsidRDefault="00452C17" w:rsidP="00452C17">
      <w:pPr>
        <w:pStyle w:val="a3"/>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p>
    <w:p w14:paraId="45974D0F" w14:textId="77777777" w:rsidR="00452C17" w:rsidRPr="002E749A" w:rsidRDefault="00452C17" w:rsidP="00452C17">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
          <w:bCs/>
          <w:sz w:val="24"/>
          <w:szCs w:val="24"/>
          <w:lang w:val="uk-UA" w:eastAsia="ru-RU"/>
        </w:rPr>
        <w:t>І</w:t>
      </w:r>
      <w:r w:rsidRPr="002E749A">
        <w:rPr>
          <w:rFonts w:ascii="Times New Roman" w:eastAsia="Times New Roman" w:hAnsi="Times New Roman" w:cs="Times New Roman"/>
          <w:b/>
          <w:bCs/>
          <w:sz w:val="24"/>
          <w:szCs w:val="24"/>
          <w:lang w:eastAsia="ru-RU"/>
        </w:rPr>
        <w:t>V</w:t>
      </w:r>
      <w:r w:rsidRPr="002E749A">
        <w:rPr>
          <w:rFonts w:ascii="Times New Roman" w:eastAsia="Times New Roman" w:hAnsi="Times New Roman" w:cs="Times New Roman"/>
          <w:b/>
          <w:bCs/>
          <w:sz w:val="24"/>
          <w:szCs w:val="24"/>
          <w:lang w:val="uk-UA" w:eastAsia="ru-RU"/>
        </w:rPr>
        <w:t xml:space="preserve">. Показники доходів бюджету </w:t>
      </w:r>
      <w:r w:rsidRPr="002E749A">
        <w:rPr>
          <w:rFonts w:ascii="Times New Roman" w:eastAsia="Times New Roman" w:hAnsi="Times New Roman" w:cs="Times New Roman"/>
          <w:bCs/>
          <w:sz w:val="24"/>
          <w:szCs w:val="24"/>
          <w:lang w:val="uk-UA" w:eastAsia="ru-RU"/>
        </w:rPr>
        <w:t>(додаток 2)</w:t>
      </w:r>
    </w:p>
    <w:p w14:paraId="58740553" w14:textId="77777777" w:rsidR="00452C17" w:rsidRPr="002E749A" w:rsidRDefault="00452C17" w:rsidP="00452C17">
      <w:pPr>
        <w:overflowPunct w:val="0"/>
        <w:autoSpaceDE w:val="0"/>
        <w:autoSpaceDN w:val="0"/>
        <w:adjustRightInd w:val="0"/>
        <w:spacing w:after="0" w:line="240" w:lineRule="auto"/>
        <w:ind w:firstLine="708"/>
        <w:textAlignment w:val="baseline"/>
        <w:rPr>
          <w:rFonts w:ascii="Times New Roman" w:eastAsia="Times New Roman" w:hAnsi="Times New Roman" w:cs="Times New Roman"/>
          <w:b/>
          <w:bCs/>
          <w:sz w:val="24"/>
          <w:szCs w:val="24"/>
          <w:lang w:val="uk-UA" w:eastAsia="ru-RU"/>
        </w:rPr>
      </w:pPr>
    </w:p>
    <w:p w14:paraId="75FD28ED" w14:textId="77777777" w:rsidR="00452C17" w:rsidRPr="002E749A" w:rsidRDefault="00452C17" w:rsidP="00452C17">
      <w:pPr>
        <w:overflowPunct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Прогноз доходів бюджету Південноукраїнської міської територіальної громади на 2027-2029 роки розроблений з урахуванням основних направлень бюджетної політики, що спрямовані на забезпечення збалансування фінансів відповідно норм Податкового і Бюджетного кодексів України та інших законодавчих актів.</w:t>
      </w:r>
    </w:p>
    <w:p w14:paraId="0C17FBE5" w14:textId="77777777" w:rsidR="00452C17" w:rsidRPr="002E749A" w:rsidRDefault="00452C17" w:rsidP="00452C17">
      <w:pPr>
        <w:overflowPunct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При розробці прогнозу дохідної частини бюджету громади на враховано:</w:t>
      </w:r>
    </w:p>
    <w:p w14:paraId="0F2733F8"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прогнозні показники соціально-економічного розвитку громади;</w:t>
      </w:r>
    </w:p>
    <w:p w14:paraId="6E017846"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статистичні показники, які використовуються при розрахунку прогнозних надходжень податків та зборів;</w:t>
      </w:r>
    </w:p>
    <w:p w14:paraId="497004B3"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прогнозні розрахунки надходжень податків і зборів основного бюджетоутворюючого підприємства філії ВП «ПАЕС» АТ НАЕК «Енергоатом»;</w:t>
      </w:r>
    </w:p>
    <w:p w14:paraId="697116D3"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пропозиції органів, що контролюють справляння надходжень податків, зборів та інших обов’язкових платежів;</w:t>
      </w:r>
    </w:p>
    <w:p w14:paraId="328587A7"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lastRenderedPageBreak/>
        <w:t xml:space="preserve">встановлені ставки місцевих податків і зборів, </w:t>
      </w:r>
      <w:r w:rsidRPr="002E749A">
        <w:rPr>
          <w:rFonts w:ascii="Times New Roman" w:hAnsi="Times New Roman" w:cs="Times New Roman"/>
          <w:lang w:val="uk-UA" w:eastAsia="ru-RU"/>
        </w:rPr>
        <w:t xml:space="preserve">які затверджені рішеннями </w:t>
      </w:r>
      <w:r w:rsidRPr="002E749A">
        <w:rPr>
          <w:rFonts w:ascii="Times New Roman" w:hAnsi="Times New Roman" w:cs="Times New Roman"/>
          <w:sz w:val="24"/>
          <w:lang w:val="uk-UA" w:eastAsia="ru-RU"/>
        </w:rPr>
        <w:t>Південноукраїнської міської ради;</w:t>
      </w:r>
    </w:p>
    <w:p w14:paraId="47B1D3D4"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доведені обсяги міжбюджетних трансфертів;</w:t>
      </w:r>
    </w:p>
    <w:p w14:paraId="0C1854C5" w14:textId="77777777" w:rsidR="00452C17" w:rsidRPr="002E749A" w:rsidRDefault="00452C17" w:rsidP="00452C17">
      <w:pPr>
        <w:pStyle w:val="a3"/>
        <w:numPr>
          <w:ilvl w:val="0"/>
          <w:numId w:val="13"/>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пропозиції головних розпорядників бюджетних коштів.</w:t>
      </w:r>
    </w:p>
    <w:p w14:paraId="1C78BA7F" w14:textId="77777777" w:rsidR="00452C17" w:rsidRPr="002E749A" w:rsidRDefault="00452C17" w:rsidP="00452C17">
      <w:pPr>
        <w:pStyle w:val="a3"/>
        <w:overflowPunct w:val="0"/>
        <w:spacing w:after="0" w:line="240" w:lineRule="auto"/>
        <w:ind w:left="426"/>
        <w:jc w:val="both"/>
        <w:textAlignment w:val="baseline"/>
        <w:rPr>
          <w:rFonts w:ascii="Times New Roman" w:eastAsia="Times New Roman" w:hAnsi="Times New Roman" w:cs="Times New Roman"/>
          <w:sz w:val="24"/>
          <w:szCs w:val="24"/>
          <w:lang w:val="uk-UA" w:eastAsia="ru-RU"/>
        </w:rPr>
      </w:pPr>
    </w:p>
    <w:p w14:paraId="5E976510" w14:textId="77777777" w:rsidR="00452C17" w:rsidRPr="002E749A" w:rsidRDefault="00452C17" w:rsidP="00452C17">
      <w:pPr>
        <w:overflowPunct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Стратегічними цілями податкової політики в середньостроковому періоді є:</w:t>
      </w:r>
    </w:p>
    <w:p w14:paraId="710D093A" w14:textId="77777777" w:rsidR="00452C17" w:rsidRPr="002E749A" w:rsidRDefault="00452C17" w:rsidP="00452C17">
      <w:pPr>
        <w:pStyle w:val="a3"/>
        <w:numPr>
          <w:ilvl w:val="0"/>
          <w:numId w:val="12"/>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підвищення якості адміністрування місцевих податків та зборів; </w:t>
      </w:r>
    </w:p>
    <w:p w14:paraId="1C27DDEC" w14:textId="77777777" w:rsidR="00452C17" w:rsidRPr="002E749A" w:rsidRDefault="00452C17" w:rsidP="00452C17">
      <w:pPr>
        <w:pStyle w:val="a3"/>
        <w:numPr>
          <w:ilvl w:val="0"/>
          <w:numId w:val="12"/>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ефективне акумулювання ресурсів, необхідних для виконання міською радою функцій; </w:t>
      </w:r>
    </w:p>
    <w:p w14:paraId="40797748" w14:textId="77777777" w:rsidR="00452C17" w:rsidRPr="002E749A" w:rsidRDefault="00452C17" w:rsidP="00452C17">
      <w:pPr>
        <w:pStyle w:val="a3"/>
        <w:numPr>
          <w:ilvl w:val="0"/>
          <w:numId w:val="12"/>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сприяння економічному та інвестиційному розвитку громади; </w:t>
      </w:r>
    </w:p>
    <w:p w14:paraId="0EE1E91D" w14:textId="77777777" w:rsidR="00452C17" w:rsidRPr="002E749A" w:rsidRDefault="00452C17" w:rsidP="00452C17">
      <w:pPr>
        <w:pStyle w:val="a3"/>
        <w:numPr>
          <w:ilvl w:val="0"/>
          <w:numId w:val="12"/>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активізація податкового потенціалу громади.</w:t>
      </w:r>
    </w:p>
    <w:p w14:paraId="0BB8BCDA" w14:textId="77777777" w:rsidR="00452C17" w:rsidRPr="002E749A" w:rsidRDefault="00452C17" w:rsidP="00452C17">
      <w:pPr>
        <w:pStyle w:val="a3"/>
        <w:overflowPunct w:val="0"/>
        <w:spacing w:after="0" w:line="240" w:lineRule="auto"/>
        <w:ind w:left="426"/>
        <w:jc w:val="both"/>
        <w:textAlignment w:val="baseline"/>
        <w:rPr>
          <w:rFonts w:ascii="Times New Roman" w:eastAsia="Times New Roman" w:hAnsi="Times New Roman" w:cs="Times New Roman"/>
          <w:sz w:val="24"/>
          <w:szCs w:val="24"/>
          <w:lang w:val="uk-UA" w:eastAsia="ru-RU"/>
        </w:rPr>
      </w:pPr>
    </w:p>
    <w:p w14:paraId="4931BD54" w14:textId="77777777" w:rsidR="00452C17" w:rsidRPr="002E749A" w:rsidRDefault="00452C17" w:rsidP="00452C17">
      <w:pPr>
        <w:overflowPunct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метою збільшення податкової бази та залучення додаткових надходжень до бюджету громади визначено пріоритетні завдання:</w:t>
      </w:r>
    </w:p>
    <w:p w14:paraId="143919F5"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забезпечення надходжень податків, зборів та інших обов’язкових платежів до бюджету громади, недопущення виникнення заборгованості з їх сплати;</w:t>
      </w:r>
    </w:p>
    <w:p w14:paraId="6DA588B2"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підвищення податкової дисципліни на території громади, зменшення податкового боргу;</w:t>
      </w:r>
    </w:p>
    <w:p w14:paraId="0279F374"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забезпечення ефективного використання майна комунальної власності та земельних ресурсів;</w:t>
      </w:r>
    </w:p>
    <w:p w14:paraId="1B7D5414"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прибуткова діяльність підприємств комунальної власності Південноукраїнської міської територіальної громади;</w:t>
      </w:r>
    </w:p>
    <w:p w14:paraId="320F39D1"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виконання дохідної частини міського бюджету в частині надходжень коштів від приватизації та оренди об’єктів комунальної власності;</w:t>
      </w:r>
    </w:p>
    <w:p w14:paraId="0D29DA66"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задіяння земельного потенціалу (інвентаризація земель населених пунктів громади та проведення нормативно грошової оцінки);</w:t>
      </w:r>
    </w:p>
    <w:p w14:paraId="19AC3BDF"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розширення сфер діяльності малого бізнесу;</w:t>
      </w:r>
    </w:p>
    <w:p w14:paraId="7F81920E"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розвиток бюджетоутворюючих галузей міста, розширення діючих виробничих </w:t>
      </w:r>
      <w:proofErr w:type="spellStart"/>
      <w:r w:rsidRPr="002E749A">
        <w:rPr>
          <w:rFonts w:ascii="Times New Roman" w:eastAsia="Times New Roman" w:hAnsi="Times New Roman" w:cs="Times New Roman"/>
          <w:sz w:val="24"/>
          <w:szCs w:val="24"/>
          <w:lang w:val="uk-UA" w:eastAsia="ru-RU"/>
        </w:rPr>
        <w:t>потужностей</w:t>
      </w:r>
      <w:proofErr w:type="spellEnd"/>
      <w:r w:rsidRPr="002E749A">
        <w:rPr>
          <w:rFonts w:ascii="Times New Roman" w:eastAsia="Times New Roman" w:hAnsi="Times New Roman" w:cs="Times New Roman"/>
          <w:sz w:val="24"/>
          <w:szCs w:val="24"/>
          <w:lang w:val="uk-UA" w:eastAsia="ru-RU"/>
        </w:rPr>
        <w:t>, збільшення виробництва продукції;</w:t>
      </w:r>
    </w:p>
    <w:p w14:paraId="28CD1E32" w14:textId="77777777" w:rsidR="00452C17" w:rsidRPr="002E749A" w:rsidRDefault="00452C17" w:rsidP="00452C17">
      <w:pPr>
        <w:pStyle w:val="a3"/>
        <w:numPr>
          <w:ilvl w:val="0"/>
          <w:numId w:val="9"/>
        </w:numPr>
        <w:overflowPunct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поліпшення економічних, правових та організаційних умов для залучення інвестиційних ресурсів.</w:t>
      </w:r>
    </w:p>
    <w:p w14:paraId="600C286C" w14:textId="77777777" w:rsidR="00452C17" w:rsidRPr="002E749A" w:rsidRDefault="00452C17" w:rsidP="00452C17">
      <w:pPr>
        <w:pStyle w:val="a3"/>
        <w:overflowPunct w:val="0"/>
        <w:spacing w:after="0" w:line="240" w:lineRule="auto"/>
        <w:ind w:left="1077"/>
        <w:textAlignment w:val="baseline"/>
        <w:rPr>
          <w:rFonts w:ascii="Times New Roman" w:eastAsia="Times New Roman" w:hAnsi="Times New Roman" w:cs="Times New Roman"/>
          <w:sz w:val="24"/>
          <w:szCs w:val="24"/>
          <w:lang w:val="uk-UA" w:eastAsia="ru-RU"/>
        </w:rPr>
      </w:pPr>
    </w:p>
    <w:p w14:paraId="4D77A348" w14:textId="77777777" w:rsidR="00452C17" w:rsidRPr="002E749A" w:rsidRDefault="00452C17" w:rsidP="00452C17">
      <w:pPr>
        <w:overflowPunct w:val="0"/>
        <w:spacing w:after="0" w:line="240" w:lineRule="auto"/>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Основні чинники, які впливають на реалізацію пріоритетних :</w:t>
      </w:r>
    </w:p>
    <w:p w14:paraId="01BFD827"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стабільність роботи головного підприємства філії ВП «ПАЕС» АТ НАЕК «Енергоатом»;</w:t>
      </w:r>
    </w:p>
    <w:p w14:paraId="37D3FF39"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державна тарифна політика на виробництво електричної та теплової енергії, від розміру якого залежить ріст заробітної плати працівників основного підприємства міста;</w:t>
      </w:r>
    </w:p>
    <w:p w14:paraId="5AF30A3F"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зростання витрат на оплату праці;</w:t>
      </w:r>
    </w:p>
    <w:p w14:paraId="38DCE9E1"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легалізація виплати заробітної плати;</w:t>
      </w:r>
    </w:p>
    <w:p w14:paraId="0E053229"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позитивні тенденції до зростання доходів низькооплачуваних верств населення через державне підвищення мінімальних соціальних гарантій;</w:t>
      </w:r>
    </w:p>
    <w:p w14:paraId="78620511"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створення умов для розвитку підприємницької діяльності та поліпшення бізнес-клімату міста та зростання економічної активності суб’єктів господарювання;</w:t>
      </w:r>
    </w:p>
    <w:p w14:paraId="63694387"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створення нових робочих місць;</w:t>
      </w:r>
    </w:p>
    <w:p w14:paraId="585070AD"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стабілізація фінансового стану суб’єктів господарювання;</w:t>
      </w:r>
    </w:p>
    <w:p w14:paraId="20FF8680"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забезпечення підприємств та організацій будівельної галузі обсягами робіт;</w:t>
      </w:r>
    </w:p>
    <w:p w14:paraId="05D79453"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покращення показників фінансово-господарського стану комунальних підприємств міста;</w:t>
      </w:r>
    </w:p>
    <w:p w14:paraId="3A61F3FE" w14:textId="77777777" w:rsidR="00452C17" w:rsidRPr="002E749A" w:rsidRDefault="00452C17" w:rsidP="00452C17">
      <w:pPr>
        <w:pStyle w:val="a3"/>
        <w:numPr>
          <w:ilvl w:val="2"/>
          <w:numId w:val="14"/>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lastRenderedPageBreak/>
        <w:t>державна підтримка суб'єктів сільськогосподарського виробництва</w:t>
      </w:r>
      <w:r w:rsidRPr="002E749A">
        <w:rPr>
          <w:lang w:val="uk-UA"/>
        </w:rPr>
        <w:t xml:space="preserve"> </w:t>
      </w:r>
      <w:r w:rsidRPr="002E749A">
        <w:rPr>
          <w:rFonts w:ascii="Times New Roman" w:hAnsi="Times New Roman" w:cs="Times New Roman"/>
          <w:lang w:val="uk-UA"/>
        </w:rPr>
        <w:t>для</w:t>
      </w:r>
      <w:r w:rsidRPr="002E749A">
        <w:rPr>
          <w:lang w:val="uk-UA"/>
        </w:rPr>
        <w:t xml:space="preserve"> </w:t>
      </w:r>
      <w:r w:rsidRPr="002E749A">
        <w:rPr>
          <w:rFonts w:ascii="Times New Roman" w:eastAsia="Times New Roman" w:hAnsi="Times New Roman" w:cs="Times New Roman"/>
          <w:sz w:val="24"/>
          <w:szCs w:val="24"/>
          <w:lang w:val="uk-UA" w:eastAsia="ru-RU"/>
        </w:rPr>
        <w:t>забезпечення розвитку агропромислового комплексу, як встановлено у Бюджетній декларації.</w:t>
      </w:r>
    </w:p>
    <w:p w14:paraId="5ADA27D2" w14:textId="77777777" w:rsidR="00452C17" w:rsidRPr="002E749A" w:rsidRDefault="00452C17" w:rsidP="00452C17">
      <w:pPr>
        <w:pStyle w:val="a3"/>
        <w:overflowPunct w:val="0"/>
        <w:autoSpaceDE w:val="0"/>
        <w:autoSpaceDN w:val="0"/>
        <w:adjustRightInd w:val="0"/>
        <w:spacing w:after="0" w:line="240" w:lineRule="auto"/>
        <w:ind w:left="1134"/>
        <w:jc w:val="both"/>
        <w:textAlignment w:val="baseline"/>
        <w:rPr>
          <w:rFonts w:ascii="Times New Roman" w:eastAsia="Times New Roman" w:hAnsi="Times New Roman" w:cs="Times New Roman"/>
          <w:sz w:val="24"/>
          <w:szCs w:val="24"/>
          <w:lang w:val="uk-UA" w:eastAsia="ru-RU"/>
        </w:rPr>
      </w:pPr>
    </w:p>
    <w:p w14:paraId="7E36873D" w14:textId="77777777" w:rsidR="00452C17" w:rsidRPr="002E749A" w:rsidRDefault="00452C17" w:rsidP="00452C17">
      <w:pPr>
        <w:overflowPunct w:val="0"/>
        <w:autoSpaceDE w:val="0"/>
        <w:autoSpaceDN w:val="0"/>
        <w:adjustRightInd w:val="0"/>
        <w:spacing w:after="0" w:line="240" w:lineRule="auto"/>
        <w:ind w:firstLine="851"/>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Прогнозні показники доходів бюджету сформовані з урахуванням існуючої податкової бази та реалізації пріоритетних завдань із розширення її потенціалу. Показники доходів бюджету наведені в додатку 2 до прогнозу бюджету. </w:t>
      </w:r>
    </w:p>
    <w:p w14:paraId="0CEF3B34"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Так, обсяг доходів бюджету складає у 2027 р. – 1 257 834,585 тис. грн, у 2028 р. – 1 324 789,418 тис. грн, у 2029 р. – 1 404 188,297 тис. грн.</w:t>
      </w:r>
    </w:p>
    <w:p w14:paraId="16A8CF12"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p>
    <w:p w14:paraId="4A73A07D" w14:textId="33C138B2"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 структурі доходів, які акумулюються на території громади, найбільшу питому вагу становлять:</w:t>
      </w:r>
    </w:p>
    <w:p w14:paraId="50E0BA58"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податок на доходи фізичних осіб – 82,7%;</w:t>
      </w:r>
    </w:p>
    <w:p w14:paraId="5859A120"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єдиний податок – 5,1%;</w:t>
      </w:r>
    </w:p>
    <w:p w14:paraId="01873CB1"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плата за землю – 7,0% </w:t>
      </w:r>
    </w:p>
    <w:p w14:paraId="3C3013A4"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акцизний податок  - 3,3%</w:t>
      </w:r>
    </w:p>
    <w:p w14:paraId="1B6E3D0B"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6F28925B" w14:textId="0B67783C"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Станом на 01.01.2026 на території Південноукраїнської МТГ налічується: 2 022 суб’єктів господарювання: 602 юридичних осіб та 1 420 фізичних осіб-підприємців. </w:t>
      </w:r>
    </w:p>
    <w:p w14:paraId="1B7C477A" w14:textId="77777777" w:rsidR="009C0C5F" w:rsidRPr="002E749A" w:rsidRDefault="009C0C5F"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0C8D03DA" w14:textId="174647AF" w:rsidR="00452C17" w:rsidRPr="002E749A" w:rsidRDefault="00452C17" w:rsidP="00452C17">
      <w:pPr>
        <w:overflowPunct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Основним бюджетоутворюючим підприємством, яке забезпечує близько 71% надходжень до бюджету, є філія ВП «ПАЕС» АТ НАЕК «Енергоатом».</w:t>
      </w:r>
    </w:p>
    <w:p w14:paraId="18D97AB2" w14:textId="77777777" w:rsidR="00452C17" w:rsidRPr="002E749A" w:rsidRDefault="00452C17" w:rsidP="00452C1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Основними </w:t>
      </w:r>
      <w:proofErr w:type="spellStart"/>
      <w:r w:rsidRPr="002E749A">
        <w:rPr>
          <w:rFonts w:ascii="Times New Roman" w:eastAsia="Times New Roman" w:hAnsi="Times New Roman" w:cs="Times New Roman"/>
          <w:sz w:val="24"/>
          <w:szCs w:val="24"/>
          <w:lang w:val="uk-UA" w:eastAsia="ru-RU"/>
        </w:rPr>
        <w:t>платежами</w:t>
      </w:r>
      <w:proofErr w:type="spellEnd"/>
      <w:r w:rsidRPr="002E749A">
        <w:rPr>
          <w:rFonts w:ascii="Times New Roman" w:eastAsia="Times New Roman" w:hAnsi="Times New Roman" w:cs="Times New Roman"/>
          <w:sz w:val="24"/>
          <w:szCs w:val="24"/>
          <w:lang w:val="uk-UA" w:eastAsia="ru-RU"/>
        </w:rPr>
        <w:t xml:space="preserve"> підприємства до бюджету є податок на доходи фізичних осіб. ДП НАЕК «Енергоатом», як головне підприємство, є основним платником до бюджету плати за землю та екологічного податку.</w:t>
      </w:r>
    </w:p>
    <w:p w14:paraId="6A44C77C" w14:textId="77777777" w:rsidR="00452C17" w:rsidRPr="002E749A" w:rsidRDefault="00452C17" w:rsidP="00452C1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Забезпечення стабільного та передбачуваного стану економічного розвитку громади  в середньостроковому періоді дозволить забезпечити:</w:t>
      </w:r>
    </w:p>
    <w:p w14:paraId="6BA5BFEA" w14:textId="25EB0C60" w:rsidR="00452C17" w:rsidRPr="002E749A" w:rsidRDefault="00452C17" w:rsidP="00452C17">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середньорічний приріст доходів бюджету на </w:t>
      </w:r>
      <w:r w:rsidR="009C0C5F" w:rsidRPr="002E749A">
        <w:rPr>
          <w:rFonts w:ascii="Times New Roman" w:eastAsia="Times New Roman" w:hAnsi="Times New Roman" w:cs="Times New Roman"/>
          <w:sz w:val="24"/>
          <w:szCs w:val="24"/>
          <w:lang w:val="uk-UA" w:eastAsia="ru-RU"/>
        </w:rPr>
        <w:t>10-15</w:t>
      </w:r>
      <w:r w:rsidRPr="002E749A">
        <w:rPr>
          <w:rFonts w:ascii="Times New Roman" w:eastAsia="Times New Roman" w:hAnsi="Times New Roman" w:cs="Times New Roman"/>
          <w:sz w:val="24"/>
          <w:szCs w:val="24"/>
          <w:lang w:val="uk-UA" w:eastAsia="ru-RU"/>
        </w:rPr>
        <w:t>%;</w:t>
      </w:r>
    </w:p>
    <w:p w14:paraId="50C070B0" w14:textId="4A154351" w:rsidR="00452C17" w:rsidRPr="002E749A" w:rsidRDefault="00452C17" w:rsidP="00452C17">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зростання бюджетоутворюючих податків, а саме податку на доходи фізичних осіб - на </w:t>
      </w:r>
      <w:r w:rsidR="009C0C5F" w:rsidRPr="002E749A">
        <w:rPr>
          <w:rFonts w:ascii="Times New Roman" w:eastAsia="Times New Roman" w:hAnsi="Times New Roman" w:cs="Times New Roman"/>
          <w:sz w:val="24"/>
          <w:szCs w:val="24"/>
          <w:lang w:val="uk-UA" w:eastAsia="ru-RU"/>
        </w:rPr>
        <w:t>10-20</w:t>
      </w:r>
      <w:r w:rsidRPr="002E749A">
        <w:rPr>
          <w:rFonts w:ascii="Times New Roman" w:eastAsia="Times New Roman" w:hAnsi="Times New Roman" w:cs="Times New Roman"/>
          <w:sz w:val="24"/>
          <w:szCs w:val="24"/>
          <w:lang w:val="uk-UA" w:eastAsia="ru-RU"/>
        </w:rPr>
        <w:t>%, місцевих податків та зборів - на 10%;</w:t>
      </w:r>
    </w:p>
    <w:p w14:paraId="01AFF35F" w14:textId="77777777" w:rsidR="00452C17" w:rsidRPr="002E749A" w:rsidRDefault="00452C17" w:rsidP="00452C17">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зменшення на 50% податкового боргу;</w:t>
      </w:r>
    </w:p>
    <w:p w14:paraId="56183869" w14:textId="77777777" w:rsidR="00452C17" w:rsidRPr="002E749A" w:rsidRDefault="00452C17" w:rsidP="00452C17">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підвищення рівня податкоспроможності бюджету.</w:t>
      </w:r>
    </w:p>
    <w:p w14:paraId="61E7242E" w14:textId="77777777" w:rsidR="0032285B" w:rsidRPr="002E749A" w:rsidRDefault="0032285B"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7A38F720" w14:textId="1427ED5F"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Питома  вага у структурі доходів бюджету </w:t>
      </w:r>
      <w:r w:rsidR="0032285B" w:rsidRPr="002E749A">
        <w:rPr>
          <w:rFonts w:ascii="Times New Roman" w:eastAsia="Times New Roman" w:hAnsi="Times New Roman" w:cs="Times New Roman"/>
          <w:sz w:val="24"/>
          <w:szCs w:val="24"/>
          <w:lang w:val="uk-UA" w:eastAsia="ru-RU"/>
        </w:rPr>
        <w:t xml:space="preserve">громади </w:t>
      </w:r>
      <w:r w:rsidRPr="002E749A">
        <w:rPr>
          <w:rFonts w:ascii="Times New Roman" w:eastAsia="Times New Roman" w:hAnsi="Times New Roman" w:cs="Times New Roman"/>
          <w:sz w:val="24"/>
          <w:szCs w:val="24"/>
          <w:lang w:val="uk-UA" w:eastAsia="ru-RU"/>
        </w:rPr>
        <w:t>міжбюджетних трансфертів з обласного бюджету  становить 1,2% у середньостроковому періоді .</w:t>
      </w:r>
    </w:p>
    <w:p w14:paraId="766D7571"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Так, обсяг міжбюджетних трансфертів  складає у 2027 р. – 15 243,930 тис. грн, у 2028 р. – 16 338,946 тис. грн, у 2029 р. – 17 265,176 тис. грн.</w:t>
      </w:r>
    </w:p>
    <w:p w14:paraId="603F62C4" w14:textId="7BE3E825" w:rsidR="00452C17" w:rsidRPr="002E749A" w:rsidRDefault="002C785D"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Дані про м</w:t>
      </w:r>
      <w:r w:rsidR="00452C17" w:rsidRPr="002E749A">
        <w:rPr>
          <w:rFonts w:ascii="Times New Roman" w:eastAsia="Times New Roman" w:hAnsi="Times New Roman" w:cs="Times New Roman"/>
          <w:sz w:val="24"/>
          <w:szCs w:val="24"/>
          <w:lang w:val="uk-UA" w:eastAsia="ru-RU"/>
        </w:rPr>
        <w:t xml:space="preserve">іжбюджетні  трансферти з державного бюджету для нашої громади на середньостроковий період </w:t>
      </w:r>
      <w:r w:rsidRPr="002E749A">
        <w:rPr>
          <w:rFonts w:ascii="Times New Roman" w:eastAsia="Times New Roman" w:hAnsi="Times New Roman" w:cs="Times New Roman"/>
          <w:sz w:val="24"/>
          <w:szCs w:val="24"/>
          <w:lang w:val="uk-UA" w:eastAsia="ru-RU"/>
        </w:rPr>
        <w:t>відсутні</w:t>
      </w:r>
      <w:r w:rsidR="00452C17" w:rsidRPr="002E749A">
        <w:rPr>
          <w:rFonts w:ascii="Times New Roman" w:eastAsia="Times New Roman" w:hAnsi="Times New Roman" w:cs="Times New Roman"/>
          <w:sz w:val="24"/>
          <w:szCs w:val="24"/>
          <w:lang w:val="uk-UA" w:eastAsia="ru-RU"/>
        </w:rPr>
        <w:t>.</w:t>
      </w:r>
    </w:p>
    <w:p w14:paraId="7ABCD6A3"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39831876" w14:textId="23622F4C"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Показники трансфертів з інших місцевих бюджетів та </w:t>
      </w:r>
      <w:r w:rsidR="002C785D" w:rsidRPr="002E749A">
        <w:rPr>
          <w:rFonts w:ascii="Times New Roman" w:eastAsia="Times New Roman" w:hAnsi="Times New Roman" w:cs="Times New Roman"/>
          <w:sz w:val="24"/>
          <w:szCs w:val="24"/>
          <w:lang w:val="uk-UA" w:eastAsia="ru-RU"/>
        </w:rPr>
        <w:t xml:space="preserve">до інших бюджетів, </w:t>
      </w:r>
      <w:r w:rsidRPr="002E749A">
        <w:rPr>
          <w:rFonts w:ascii="Times New Roman" w:eastAsia="Times New Roman" w:hAnsi="Times New Roman" w:cs="Times New Roman"/>
          <w:sz w:val="24"/>
          <w:szCs w:val="24"/>
          <w:lang w:val="uk-UA" w:eastAsia="ru-RU"/>
        </w:rPr>
        <w:t>їх характеристика наведен</w:t>
      </w:r>
      <w:r w:rsidR="002C785D" w:rsidRPr="002E749A">
        <w:rPr>
          <w:rFonts w:ascii="Times New Roman" w:eastAsia="Times New Roman" w:hAnsi="Times New Roman" w:cs="Times New Roman"/>
          <w:sz w:val="24"/>
          <w:szCs w:val="24"/>
          <w:lang w:val="uk-UA" w:eastAsia="ru-RU"/>
        </w:rPr>
        <w:t>і</w:t>
      </w:r>
      <w:r w:rsidRPr="002E749A">
        <w:rPr>
          <w:rFonts w:ascii="Times New Roman" w:eastAsia="Times New Roman" w:hAnsi="Times New Roman" w:cs="Times New Roman"/>
          <w:sz w:val="24"/>
          <w:szCs w:val="24"/>
          <w:lang w:val="uk-UA" w:eastAsia="ru-RU"/>
        </w:rPr>
        <w:t xml:space="preserve"> у розділі </w:t>
      </w:r>
      <w:r w:rsidRPr="002E749A">
        <w:rPr>
          <w:rFonts w:ascii="Times New Roman" w:eastAsia="Times New Roman" w:hAnsi="Times New Roman" w:cs="Times New Roman"/>
          <w:sz w:val="24"/>
          <w:szCs w:val="24"/>
          <w:lang w:val="en-US" w:eastAsia="ru-RU"/>
        </w:rPr>
        <w:t>V</w:t>
      </w:r>
      <w:r w:rsidRPr="002E749A">
        <w:rPr>
          <w:rFonts w:ascii="Times New Roman" w:eastAsia="Times New Roman" w:hAnsi="Times New Roman" w:cs="Times New Roman"/>
          <w:sz w:val="24"/>
          <w:szCs w:val="24"/>
          <w:lang w:val="uk-UA" w:eastAsia="ru-RU"/>
        </w:rPr>
        <w:t>ІІІ «Взаємовідносини бюджету з іншими місцевими бюджетами» та додатк</w:t>
      </w:r>
      <w:r w:rsidR="002C785D" w:rsidRPr="002E749A">
        <w:rPr>
          <w:rFonts w:ascii="Times New Roman" w:eastAsia="Times New Roman" w:hAnsi="Times New Roman" w:cs="Times New Roman"/>
          <w:sz w:val="24"/>
          <w:szCs w:val="24"/>
          <w:lang w:val="uk-UA" w:eastAsia="ru-RU"/>
        </w:rPr>
        <w:t>ах</w:t>
      </w:r>
      <w:r w:rsidRPr="002E749A">
        <w:rPr>
          <w:rFonts w:ascii="Times New Roman" w:eastAsia="Times New Roman" w:hAnsi="Times New Roman" w:cs="Times New Roman"/>
          <w:sz w:val="24"/>
          <w:szCs w:val="24"/>
          <w:lang w:val="uk-UA" w:eastAsia="ru-RU"/>
        </w:rPr>
        <w:t xml:space="preserve"> 10, 11 до прогнозу бюджету.</w:t>
      </w:r>
    </w:p>
    <w:p w14:paraId="754E3A69"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5523BC4A"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w:t>
      </w:r>
    </w:p>
    <w:p w14:paraId="56FB3D52"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Обсяг реверсної дотації згідно з розрахунками Міністерства фінансів України передбачається на 2027 рік в сумі 337 069,5 тис. грн., на 2028 рік – 403 361,5 тис. грн., на 2029 рік – 465 607,0 тис. грн. </w:t>
      </w:r>
    </w:p>
    <w:p w14:paraId="7F6C55D7" w14:textId="19F7299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lastRenderedPageBreak/>
        <w:t>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Південноукраїнської міської територіальної громади на 2027-2029 роки зростають</w:t>
      </w:r>
      <w:r w:rsidR="00A21EFE" w:rsidRPr="002E749A">
        <w:rPr>
          <w:rFonts w:ascii="Times New Roman" w:eastAsia="Times New Roman" w:hAnsi="Times New Roman" w:cs="Times New Roman"/>
          <w:sz w:val="24"/>
          <w:szCs w:val="24"/>
          <w:lang w:val="uk-UA" w:eastAsia="ru-RU"/>
        </w:rPr>
        <w:t xml:space="preserve"> меншими темпами ніж реверсна дотація: доходи в середньому на 5,6%, реверсна дотація – на </w:t>
      </w:r>
      <w:r w:rsidRPr="002E749A">
        <w:rPr>
          <w:rFonts w:ascii="Times New Roman" w:eastAsia="Times New Roman" w:hAnsi="Times New Roman" w:cs="Times New Roman"/>
          <w:sz w:val="24"/>
          <w:szCs w:val="24"/>
          <w:lang w:val="uk-UA" w:eastAsia="ru-RU"/>
        </w:rPr>
        <w:t xml:space="preserve"> </w:t>
      </w:r>
      <w:r w:rsidR="00DC207E" w:rsidRPr="002E749A">
        <w:rPr>
          <w:rFonts w:ascii="Times New Roman" w:eastAsia="Times New Roman" w:hAnsi="Times New Roman" w:cs="Times New Roman"/>
          <w:sz w:val="24"/>
          <w:szCs w:val="24"/>
          <w:lang w:val="uk-UA" w:eastAsia="ru-RU"/>
        </w:rPr>
        <w:t>14-16</w:t>
      </w:r>
      <w:r w:rsidR="00A21EFE" w:rsidRPr="002E749A">
        <w:rPr>
          <w:rFonts w:ascii="Times New Roman" w:eastAsia="Times New Roman" w:hAnsi="Times New Roman" w:cs="Times New Roman"/>
          <w:sz w:val="24"/>
          <w:szCs w:val="24"/>
          <w:lang w:val="uk-UA" w:eastAsia="ru-RU"/>
        </w:rPr>
        <w:t>%.</w:t>
      </w:r>
    </w:p>
    <w:p w14:paraId="7A261E40" w14:textId="77777777" w:rsidR="00452C17" w:rsidRPr="002E749A" w:rsidRDefault="00452C17" w:rsidP="00452C17">
      <w:pPr>
        <w:pStyle w:val="a3"/>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val="uk-UA" w:eastAsia="ru-RU"/>
        </w:rPr>
      </w:pPr>
    </w:p>
    <w:p w14:paraId="236374EA" w14:textId="77777777" w:rsidR="00452C17" w:rsidRPr="002E749A" w:rsidRDefault="00452C17" w:rsidP="00452C17">
      <w:pPr>
        <w:pStyle w:val="a3"/>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eastAsia="ru-RU"/>
        </w:rPr>
        <w:t xml:space="preserve">V. </w:t>
      </w:r>
      <w:r w:rsidRPr="002E749A">
        <w:rPr>
          <w:rFonts w:ascii="Times New Roman" w:eastAsia="Times New Roman" w:hAnsi="Times New Roman" w:cs="Times New Roman"/>
          <w:b/>
          <w:bCs/>
          <w:sz w:val="24"/>
          <w:szCs w:val="24"/>
          <w:lang w:val="uk-UA" w:eastAsia="ru-RU"/>
        </w:rPr>
        <w:t>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14:paraId="3988EBA2" w14:textId="77777777" w:rsidR="00452C17" w:rsidRPr="002E749A" w:rsidRDefault="00452C17" w:rsidP="00452C17">
      <w:pPr>
        <w:pStyle w:val="a3"/>
        <w:overflowPunct w:val="0"/>
        <w:autoSpaceDE w:val="0"/>
        <w:autoSpaceDN w:val="0"/>
        <w:adjustRightInd w:val="0"/>
        <w:spacing w:after="0" w:line="240" w:lineRule="auto"/>
        <w:jc w:val="center"/>
        <w:textAlignment w:val="baseline"/>
        <w:rPr>
          <w:rFonts w:ascii="Times New Roman" w:hAnsi="Times New Roman" w:cs="Times New Roman"/>
          <w:color w:val="000000"/>
          <w:sz w:val="24"/>
          <w:szCs w:val="28"/>
          <w:lang w:val="uk-UA"/>
        </w:rPr>
      </w:pPr>
      <w:r w:rsidRPr="002E749A">
        <w:rPr>
          <w:rFonts w:ascii="Times New Roman" w:eastAsia="Times New Roman" w:hAnsi="Times New Roman" w:cs="Times New Roman"/>
          <w:b/>
          <w:bCs/>
          <w:sz w:val="24"/>
          <w:szCs w:val="24"/>
          <w:lang w:val="uk-UA" w:eastAsia="ru-RU"/>
        </w:rPr>
        <w:t xml:space="preserve"> </w:t>
      </w:r>
      <w:r w:rsidRPr="002E749A">
        <w:rPr>
          <w:rFonts w:ascii="Times New Roman" w:eastAsia="Times New Roman" w:hAnsi="Times New Roman" w:cs="Times New Roman"/>
          <w:bCs/>
          <w:sz w:val="24"/>
          <w:szCs w:val="24"/>
          <w:lang w:val="uk-UA" w:eastAsia="ru-RU"/>
        </w:rPr>
        <w:t>(додаток 3)</w:t>
      </w:r>
      <w:r w:rsidRPr="002E749A">
        <w:rPr>
          <w:rFonts w:ascii="Times New Roman" w:eastAsia="Times New Roman" w:hAnsi="Times New Roman" w:cs="Times New Roman"/>
          <w:b/>
          <w:bCs/>
          <w:sz w:val="24"/>
          <w:szCs w:val="24"/>
          <w:lang w:val="uk-UA" w:eastAsia="ru-RU"/>
        </w:rPr>
        <w:br/>
      </w:r>
    </w:p>
    <w:p w14:paraId="54C46949" w14:textId="3A0355E1"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Джерелом фінансування публічних інвестиційних проєктів пропонуються кошти, що передаються із загального фонду до бюджету розвитку (спеціальний фонд) та кошти від зовнішнього фінансування. Загальний обсяг публічних інвестицій прогнозується на 2027 рік – 232 978,</w:t>
      </w:r>
      <w:r w:rsidR="00E154F9" w:rsidRPr="002E749A">
        <w:rPr>
          <w:rFonts w:ascii="Times New Roman" w:hAnsi="Times New Roman" w:cs="Times New Roman"/>
          <w:color w:val="000000"/>
          <w:sz w:val="24"/>
          <w:szCs w:val="28"/>
          <w:lang w:val="uk-UA"/>
        </w:rPr>
        <w:t>3</w:t>
      </w:r>
      <w:r w:rsidRPr="002E749A">
        <w:rPr>
          <w:rFonts w:ascii="Times New Roman" w:hAnsi="Times New Roman" w:cs="Times New Roman"/>
          <w:color w:val="000000"/>
          <w:sz w:val="24"/>
          <w:szCs w:val="28"/>
          <w:lang w:val="uk-UA"/>
        </w:rPr>
        <w:t xml:space="preserve"> тис. грн., в т.ч. за кошти бюджету громади 22 000,0 тис. грн., 2028 рік –                  654 050,0 тис. грн., в т.ч. за кошти бюджету громади 20 00,0 тис. грн., 2029 рік –</w:t>
      </w:r>
      <w:r w:rsidR="00F00E36" w:rsidRPr="002E749A">
        <w:rPr>
          <w:rFonts w:ascii="Times New Roman" w:hAnsi="Times New Roman" w:cs="Times New Roman"/>
          <w:color w:val="000000"/>
          <w:sz w:val="24"/>
          <w:szCs w:val="28"/>
          <w:lang w:val="uk-UA"/>
        </w:rPr>
        <w:t xml:space="preserve"> </w:t>
      </w:r>
      <w:r w:rsidRPr="002E749A">
        <w:rPr>
          <w:rFonts w:ascii="Times New Roman" w:hAnsi="Times New Roman" w:cs="Times New Roman"/>
          <w:color w:val="000000"/>
          <w:sz w:val="24"/>
          <w:szCs w:val="28"/>
          <w:lang w:val="uk-UA"/>
        </w:rPr>
        <w:t>626 471,0 тис. грн. в т.ч. за кошти бюджету громади 18 000,0 тис. грн.</w:t>
      </w:r>
    </w:p>
    <w:p w14:paraId="0E0801A5"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hAnsi="Times New Roman" w:cs="Times New Roman"/>
          <w:color w:val="000000"/>
          <w:sz w:val="24"/>
          <w:szCs w:val="28"/>
          <w:lang w:val="uk-UA"/>
        </w:rPr>
      </w:pPr>
    </w:p>
    <w:p w14:paraId="6433CE89"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 xml:space="preserve">Обсяг публічних інвестицій на підготовку та реалізацію публічних інвестиційних проєктів та програм публічних інвестицій на 2027-2029 роки  </w:t>
      </w:r>
    </w:p>
    <w:p w14:paraId="3287556E"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 xml:space="preserve">                                                                                                                       тис.грн.</w:t>
      </w:r>
    </w:p>
    <w:tbl>
      <w:tblPr>
        <w:tblStyle w:val="a4"/>
        <w:tblW w:w="9154" w:type="dxa"/>
        <w:tblLook w:val="04A0" w:firstRow="1" w:lastRow="0" w:firstColumn="1" w:lastColumn="0" w:noHBand="0" w:noVBand="1"/>
      </w:tblPr>
      <w:tblGrid>
        <w:gridCol w:w="988"/>
        <w:gridCol w:w="2126"/>
        <w:gridCol w:w="1510"/>
        <w:gridCol w:w="1510"/>
        <w:gridCol w:w="1510"/>
        <w:gridCol w:w="1510"/>
      </w:tblGrid>
      <w:tr w:rsidR="00452C17" w:rsidRPr="002E749A" w14:paraId="68650530" w14:textId="77777777" w:rsidTr="00E154F9">
        <w:tc>
          <w:tcPr>
            <w:tcW w:w="988" w:type="dxa"/>
            <w:vMerge w:val="restart"/>
          </w:tcPr>
          <w:p w14:paraId="0CE539E0" w14:textId="77777777" w:rsidR="00452C17" w:rsidRPr="002E749A" w:rsidRDefault="00452C17" w:rsidP="00E154F9">
            <w:pPr>
              <w:overflowPunct w:val="0"/>
              <w:autoSpaceDE w:val="0"/>
              <w:autoSpaceDN w:val="0"/>
              <w:adjustRightInd w:val="0"/>
              <w:ind w:right="-55"/>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 з/п</w:t>
            </w:r>
          </w:p>
        </w:tc>
        <w:tc>
          <w:tcPr>
            <w:tcW w:w="2126" w:type="dxa"/>
            <w:vMerge w:val="restart"/>
          </w:tcPr>
          <w:p w14:paraId="50EA02D7"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Галузь ( сектор), в тому числі основні (пріоритетні) напрями публічних інвестицій</w:t>
            </w:r>
          </w:p>
        </w:tc>
        <w:tc>
          <w:tcPr>
            <w:tcW w:w="1510" w:type="dxa"/>
            <w:vMerge w:val="restart"/>
          </w:tcPr>
          <w:p w14:paraId="3C7BE259"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Загальний обсяг публічних інвестицій у розрізі галузей (секторів)</w:t>
            </w:r>
          </w:p>
        </w:tc>
        <w:tc>
          <w:tcPr>
            <w:tcW w:w="4530" w:type="dxa"/>
            <w:gridSpan w:val="3"/>
          </w:tcPr>
          <w:p w14:paraId="77A74DEA"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в тому числі</w:t>
            </w:r>
          </w:p>
        </w:tc>
      </w:tr>
      <w:tr w:rsidR="00452C17" w:rsidRPr="002E749A" w14:paraId="7E657192" w14:textId="77777777" w:rsidTr="00E154F9">
        <w:tc>
          <w:tcPr>
            <w:tcW w:w="988" w:type="dxa"/>
            <w:vMerge/>
          </w:tcPr>
          <w:p w14:paraId="0684F3F5"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p>
        </w:tc>
        <w:tc>
          <w:tcPr>
            <w:tcW w:w="2126" w:type="dxa"/>
            <w:vMerge/>
          </w:tcPr>
          <w:p w14:paraId="358FB899"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p>
        </w:tc>
        <w:tc>
          <w:tcPr>
            <w:tcW w:w="1510" w:type="dxa"/>
            <w:vMerge/>
          </w:tcPr>
          <w:p w14:paraId="65A9A111"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p>
        </w:tc>
        <w:tc>
          <w:tcPr>
            <w:tcW w:w="1510" w:type="dxa"/>
          </w:tcPr>
          <w:p w14:paraId="3795011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2027 рік</w:t>
            </w:r>
          </w:p>
          <w:p w14:paraId="6A568E43"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(план)</w:t>
            </w:r>
          </w:p>
        </w:tc>
        <w:tc>
          <w:tcPr>
            <w:tcW w:w="1510" w:type="dxa"/>
          </w:tcPr>
          <w:p w14:paraId="159C9D2C"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2028 рік</w:t>
            </w:r>
          </w:p>
          <w:p w14:paraId="34466BFD"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(план)</w:t>
            </w:r>
          </w:p>
        </w:tc>
        <w:tc>
          <w:tcPr>
            <w:tcW w:w="1510" w:type="dxa"/>
          </w:tcPr>
          <w:p w14:paraId="0CA99BEF"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2029 рік</w:t>
            </w:r>
          </w:p>
          <w:p w14:paraId="61CFDD3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(план)</w:t>
            </w:r>
          </w:p>
        </w:tc>
      </w:tr>
      <w:tr w:rsidR="00452C17" w:rsidRPr="002E749A" w14:paraId="5E143BF6" w14:textId="77777777" w:rsidTr="00E154F9">
        <w:tc>
          <w:tcPr>
            <w:tcW w:w="988" w:type="dxa"/>
          </w:tcPr>
          <w:p w14:paraId="14C2E6E7"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w:t>
            </w:r>
          </w:p>
        </w:tc>
        <w:tc>
          <w:tcPr>
            <w:tcW w:w="2126" w:type="dxa"/>
          </w:tcPr>
          <w:p w14:paraId="1420DEF2"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Громадська безпека</w:t>
            </w:r>
          </w:p>
        </w:tc>
        <w:tc>
          <w:tcPr>
            <w:tcW w:w="1510" w:type="dxa"/>
          </w:tcPr>
          <w:p w14:paraId="4C15B82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784608D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31CD9F5B"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38674717"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p w14:paraId="6D1F1FCF"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tc>
      </w:tr>
      <w:tr w:rsidR="00452C17" w:rsidRPr="002E749A" w14:paraId="555C85C6" w14:textId="77777777" w:rsidTr="00E154F9">
        <w:tc>
          <w:tcPr>
            <w:tcW w:w="988" w:type="dxa"/>
          </w:tcPr>
          <w:p w14:paraId="494D3EA2"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w:t>
            </w:r>
          </w:p>
        </w:tc>
        <w:tc>
          <w:tcPr>
            <w:tcW w:w="2126" w:type="dxa"/>
          </w:tcPr>
          <w:p w14:paraId="3368A6C4"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Довкілля</w:t>
            </w:r>
          </w:p>
        </w:tc>
        <w:tc>
          <w:tcPr>
            <w:tcW w:w="1510" w:type="dxa"/>
          </w:tcPr>
          <w:p w14:paraId="50D285D8"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70 000,0</w:t>
            </w:r>
          </w:p>
        </w:tc>
        <w:tc>
          <w:tcPr>
            <w:tcW w:w="1510" w:type="dxa"/>
          </w:tcPr>
          <w:p w14:paraId="376584BD"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4CA21542"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0116739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70 000,0</w:t>
            </w:r>
          </w:p>
        </w:tc>
      </w:tr>
      <w:tr w:rsidR="00452C17" w:rsidRPr="002E749A" w14:paraId="6468608C" w14:textId="77777777" w:rsidTr="00E154F9">
        <w:tc>
          <w:tcPr>
            <w:tcW w:w="988" w:type="dxa"/>
          </w:tcPr>
          <w:p w14:paraId="5984DFAF"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3</w:t>
            </w:r>
          </w:p>
        </w:tc>
        <w:tc>
          <w:tcPr>
            <w:tcW w:w="2126" w:type="dxa"/>
          </w:tcPr>
          <w:p w14:paraId="5986315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Житло</w:t>
            </w:r>
          </w:p>
        </w:tc>
        <w:tc>
          <w:tcPr>
            <w:tcW w:w="1510" w:type="dxa"/>
          </w:tcPr>
          <w:p w14:paraId="0C1EA3C1"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143 700,0</w:t>
            </w:r>
          </w:p>
        </w:tc>
        <w:tc>
          <w:tcPr>
            <w:tcW w:w="1510" w:type="dxa"/>
          </w:tcPr>
          <w:p w14:paraId="0E7CE6D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68B0F476"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143 700,0</w:t>
            </w:r>
          </w:p>
        </w:tc>
        <w:tc>
          <w:tcPr>
            <w:tcW w:w="1510" w:type="dxa"/>
          </w:tcPr>
          <w:p w14:paraId="679F46B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3A1D387F" w14:textId="77777777" w:rsidTr="00E154F9">
        <w:tc>
          <w:tcPr>
            <w:tcW w:w="988" w:type="dxa"/>
          </w:tcPr>
          <w:p w14:paraId="134CD00D"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4</w:t>
            </w:r>
          </w:p>
        </w:tc>
        <w:tc>
          <w:tcPr>
            <w:tcW w:w="2126" w:type="dxa"/>
          </w:tcPr>
          <w:p w14:paraId="04D6398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Муніципальна інфраструктура та послуги</w:t>
            </w:r>
          </w:p>
        </w:tc>
        <w:tc>
          <w:tcPr>
            <w:tcW w:w="1510" w:type="dxa"/>
          </w:tcPr>
          <w:p w14:paraId="29688E8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2B2FF51C" w14:textId="26101B08"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1 022 478,</w:t>
            </w:r>
            <w:r w:rsidR="005F1FE6" w:rsidRPr="002E749A">
              <w:rPr>
                <w:rFonts w:ascii="Times New Roman" w:hAnsi="Times New Roman" w:cs="Times New Roman"/>
                <w:color w:val="000000"/>
                <w:sz w:val="24"/>
                <w:szCs w:val="28"/>
                <w:lang w:val="uk-UA"/>
              </w:rPr>
              <w:t>3</w:t>
            </w:r>
          </w:p>
        </w:tc>
        <w:tc>
          <w:tcPr>
            <w:tcW w:w="1510" w:type="dxa"/>
          </w:tcPr>
          <w:p w14:paraId="69DAEB8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0E8A1793" w14:textId="03FCAEC1"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205 128,</w:t>
            </w:r>
            <w:r w:rsidR="005F1FE6" w:rsidRPr="002E749A">
              <w:rPr>
                <w:rFonts w:ascii="Times New Roman" w:hAnsi="Times New Roman" w:cs="Times New Roman"/>
                <w:color w:val="000000"/>
                <w:sz w:val="24"/>
                <w:szCs w:val="28"/>
                <w:lang w:val="uk-UA"/>
              </w:rPr>
              <w:t>3</w:t>
            </w:r>
          </w:p>
        </w:tc>
        <w:tc>
          <w:tcPr>
            <w:tcW w:w="1510" w:type="dxa"/>
          </w:tcPr>
          <w:p w14:paraId="62B7161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24D7CA06"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507 350,0</w:t>
            </w:r>
          </w:p>
        </w:tc>
        <w:tc>
          <w:tcPr>
            <w:tcW w:w="1510" w:type="dxa"/>
          </w:tcPr>
          <w:p w14:paraId="056E1536"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6B30619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310 000,0</w:t>
            </w:r>
          </w:p>
        </w:tc>
      </w:tr>
      <w:tr w:rsidR="00452C17" w:rsidRPr="002E749A" w14:paraId="5266D422" w14:textId="77777777" w:rsidTr="00E154F9">
        <w:tc>
          <w:tcPr>
            <w:tcW w:w="988" w:type="dxa"/>
          </w:tcPr>
          <w:p w14:paraId="0E0D3B2E"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5</w:t>
            </w:r>
          </w:p>
        </w:tc>
        <w:tc>
          <w:tcPr>
            <w:tcW w:w="2126" w:type="dxa"/>
          </w:tcPr>
          <w:p w14:paraId="2CA3FB6D"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Транспорт</w:t>
            </w:r>
          </w:p>
        </w:tc>
        <w:tc>
          <w:tcPr>
            <w:tcW w:w="1510" w:type="dxa"/>
          </w:tcPr>
          <w:p w14:paraId="29F1426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278DB0BB"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01C1AFB5"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7E7E67F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1B88EC4D" w14:textId="77777777" w:rsidTr="00E154F9">
        <w:tc>
          <w:tcPr>
            <w:tcW w:w="988" w:type="dxa"/>
          </w:tcPr>
          <w:p w14:paraId="4DE4FAB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6</w:t>
            </w:r>
          </w:p>
        </w:tc>
        <w:tc>
          <w:tcPr>
            <w:tcW w:w="2126" w:type="dxa"/>
          </w:tcPr>
          <w:p w14:paraId="6471FFB6"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Соціальна сфера</w:t>
            </w:r>
          </w:p>
        </w:tc>
        <w:tc>
          <w:tcPr>
            <w:tcW w:w="1510" w:type="dxa"/>
          </w:tcPr>
          <w:p w14:paraId="046BD7C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2 850,0</w:t>
            </w:r>
          </w:p>
        </w:tc>
        <w:tc>
          <w:tcPr>
            <w:tcW w:w="1510" w:type="dxa"/>
          </w:tcPr>
          <w:p w14:paraId="38421EB9"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2 850,0</w:t>
            </w:r>
          </w:p>
        </w:tc>
        <w:tc>
          <w:tcPr>
            <w:tcW w:w="1510" w:type="dxa"/>
          </w:tcPr>
          <w:p w14:paraId="5BA17DD7"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5D658AC1"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28C6C1E9" w14:textId="77777777" w:rsidTr="00E154F9">
        <w:tc>
          <w:tcPr>
            <w:tcW w:w="988" w:type="dxa"/>
          </w:tcPr>
          <w:p w14:paraId="6EDE05CF"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 xml:space="preserve">7 </w:t>
            </w:r>
          </w:p>
        </w:tc>
        <w:tc>
          <w:tcPr>
            <w:tcW w:w="2126" w:type="dxa"/>
          </w:tcPr>
          <w:p w14:paraId="5691CD1C"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 xml:space="preserve">Публічні послуги і пов’язана з ними  </w:t>
            </w:r>
            <w:proofErr w:type="spellStart"/>
            <w:r w:rsidRPr="002E749A">
              <w:rPr>
                <w:rFonts w:ascii="Times New Roman" w:hAnsi="Times New Roman" w:cs="Times New Roman"/>
                <w:color w:val="000000"/>
                <w:sz w:val="24"/>
                <w:szCs w:val="28"/>
                <w:lang w:val="uk-UA"/>
              </w:rPr>
              <w:t>цифровізація</w:t>
            </w:r>
            <w:proofErr w:type="spellEnd"/>
          </w:p>
        </w:tc>
        <w:tc>
          <w:tcPr>
            <w:tcW w:w="1510" w:type="dxa"/>
          </w:tcPr>
          <w:p w14:paraId="32768F3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0960842D"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56BB745C"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706BC83B"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71ED855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4020D822"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47106A7D"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5BD22AF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30A723A8" w14:textId="77777777" w:rsidTr="00E154F9">
        <w:tc>
          <w:tcPr>
            <w:tcW w:w="988" w:type="dxa"/>
          </w:tcPr>
          <w:p w14:paraId="6C09D75E"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8</w:t>
            </w:r>
          </w:p>
        </w:tc>
        <w:tc>
          <w:tcPr>
            <w:tcW w:w="2126" w:type="dxa"/>
          </w:tcPr>
          <w:p w14:paraId="5098152D"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Охорона здоров’я</w:t>
            </w:r>
          </w:p>
        </w:tc>
        <w:tc>
          <w:tcPr>
            <w:tcW w:w="1510" w:type="dxa"/>
          </w:tcPr>
          <w:p w14:paraId="75714C11"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167 971,0</w:t>
            </w:r>
          </w:p>
        </w:tc>
        <w:tc>
          <w:tcPr>
            <w:tcW w:w="1510" w:type="dxa"/>
          </w:tcPr>
          <w:p w14:paraId="16801786"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4B132028"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37C58C60"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167 971,0</w:t>
            </w:r>
          </w:p>
        </w:tc>
      </w:tr>
      <w:tr w:rsidR="00452C17" w:rsidRPr="002E749A" w14:paraId="61B64C30" w14:textId="77777777" w:rsidTr="00E154F9">
        <w:tc>
          <w:tcPr>
            <w:tcW w:w="988" w:type="dxa"/>
          </w:tcPr>
          <w:p w14:paraId="170FA346"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9</w:t>
            </w:r>
          </w:p>
        </w:tc>
        <w:tc>
          <w:tcPr>
            <w:tcW w:w="2126" w:type="dxa"/>
          </w:tcPr>
          <w:p w14:paraId="4DF77398"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Освіта і наука</w:t>
            </w:r>
          </w:p>
        </w:tc>
        <w:tc>
          <w:tcPr>
            <w:tcW w:w="1510" w:type="dxa"/>
          </w:tcPr>
          <w:p w14:paraId="291A6CC8"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106 500,0</w:t>
            </w:r>
          </w:p>
        </w:tc>
        <w:tc>
          <w:tcPr>
            <w:tcW w:w="1510" w:type="dxa"/>
          </w:tcPr>
          <w:p w14:paraId="75CBF0F8"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25 000,0</w:t>
            </w:r>
          </w:p>
        </w:tc>
        <w:tc>
          <w:tcPr>
            <w:tcW w:w="1510" w:type="dxa"/>
          </w:tcPr>
          <w:p w14:paraId="2BE862C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3 000,0</w:t>
            </w:r>
          </w:p>
        </w:tc>
        <w:tc>
          <w:tcPr>
            <w:tcW w:w="1510" w:type="dxa"/>
          </w:tcPr>
          <w:p w14:paraId="0D21B8AC"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78 500,0</w:t>
            </w:r>
          </w:p>
        </w:tc>
      </w:tr>
      <w:tr w:rsidR="00452C17" w:rsidRPr="002E749A" w14:paraId="0D87EF4B" w14:textId="77777777" w:rsidTr="00E154F9">
        <w:tc>
          <w:tcPr>
            <w:tcW w:w="988" w:type="dxa"/>
          </w:tcPr>
          <w:p w14:paraId="2995C60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10</w:t>
            </w:r>
          </w:p>
        </w:tc>
        <w:tc>
          <w:tcPr>
            <w:tcW w:w="2126" w:type="dxa"/>
          </w:tcPr>
          <w:p w14:paraId="71D9AB70"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Спорт та фізичне виховання</w:t>
            </w:r>
          </w:p>
        </w:tc>
        <w:tc>
          <w:tcPr>
            <w:tcW w:w="1510" w:type="dxa"/>
          </w:tcPr>
          <w:p w14:paraId="4692E5CB"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0C866B3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1BCB3DD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5F0F8744"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71C51DB5"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3211991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682A2C2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34ED454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37E09A0B" w14:textId="77777777" w:rsidTr="00E154F9">
        <w:tc>
          <w:tcPr>
            <w:tcW w:w="988" w:type="dxa"/>
          </w:tcPr>
          <w:p w14:paraId="32F3C7B2"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11</w:t>
            </w:r>
          </w:p>
        </w:tc>
        <w:tc>
          <w:tcPr>
            <w:tcW w:w="2126" w:type="dxa"/>
          </w:tcPr>
          <w:p w14:paraId="4D40BB06"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Культура та інформація</w:t>
            </w:r>
          </w:p>
        </w:tc>
        <w:tc>
          <w:tcPr>
            <w:tcW w:w="1510" w:type="dxa"/>
          </w:tcPr>
          <w:p w14:paraId="4753BA55"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722030F5"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58031E4A"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0AADDD52"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4B103D7F"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49141F82"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c>
          <w:tcPr>
            <w:tcW w:w="1510" w:type="dxa"/>
          </w:tcPr>
          <w:p w14:paraId="2409870F"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p>
          <w:p w14:paraId="1C8F1335"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0,0</w:t>
            </w:r>
          </w:p>
        </w:tc>
      </w:tr>
      <w:tr w:rsidR="00452C17" w:rsidRPr="002E749A" w14:paraId="0BAC5D10" w14:textId="77777777" w:rsidTr="00E154F9">
        <w:tc>
          <w:tcPr>
            <w:tcW w:w="988" w:type="dxa"/>
          </w:tcPr>
          <w:p w14:paraId="3E825DE8"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p>
        </w:tc>
        <w:tc>
          <w:tcPr>
            <w:tcW w:w="2126" w:type="dxa"/>
          </w:tcPr>
          <w:p w14:paraId="2A5952D1" w14:textId="77777777" w:rsidR="00452C17" w:rsidRPr="002E749A" w:rsidRDefault="00452C17" w:rsidP="00E154F9">
            <w:pPr>
              <w:overflowPunct w:val="0"/>
              <w:autoSpaceDE w:val="0"/>
              <w:autoSpaceDN w:val="0"/>
              <w:adjustRightInd w:val="0"/>
              <w:jc w:val="both"/>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ВСЬОГО :</w:t>
            </w:r>
          </w:p>
        </w:tc>
        <w:tc>
          <w:tcPr>
            <w:tcW w:w="1510" w:type="dxa"/>
          </w:tcPr>
          <w:p w14:paraId="3FCAE4FB" w14:textId="139B6D4D"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1 513 499,</w:t>
            </w:r>
            <w:r w:rsidR="005F1FE6" w:rsidRPr="002E749A">
              <w:rPr>
                <w:rFonts w:ascii="Times New Roman" w:hAnsi="Times New Roman" w:cs="Times New Roman"/>
                <w:color w:val="000000"/>
                <w:sz w:val="24"/>
                <w:szCs w:val="28"/>
                <w:lang w:val="uk-UA"/>
              </w:rPr>
              <w:t>3</w:t>
            </w:r>
          </w:p>
        </w:tc>
        <w:tc>
          <w:tcPr>
            <w:tcW w:w="1510" w:type="dxa"/>
          </w:tcPr>
          <w:p w14:paraId="65BF4ED8" w14:textId="6C2233C9"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232 978,</w:t>
            </w:r>
            <w:r w:rsidR="005F1FE6" w:rsidRPr="002E749A">
              <w:rPr>
                <w:rFonts w:ascii="Times New Roman" w:hAnsi="Times New Roman" w:cs="Times New Roman"/>
                <w:color w:val="000000"/>
                <w:sz w:val="24"/>
                <w:szCs w:val="28"/>
                <w:lang w:val="uk-UA"/>
              </w:rPr>
              <w:t>3</w:t>
            </w:r>
          </w:p>
        </w:tc>
        <w:tc>
          <w:tcPr>
            <w:tcW w:w="1510" w:type="dxa"/>
          </w:tcPr>
          <w:p w14:paraId="77409041"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654 050,0</w:t>
            </w:r>
          </w:p>
        </w:tc>
        <w:tc>
          <w:tcPr>
            <w:tcW w:w="1510" w:type="dxa"/>
          </w:tcPr>
          <w:p w14:paraId="02EAFB03" w14:textId="77777777" w:rsidR="00452C17" w:rsidRPr="002E749A" w:rsidRDefault="00452C17" w:rsidP="00E154F9">
            <w:pPr>
              <w:overflowPunct w:val="0"/>
              <w:autoSpaceDE w:val="0"/>
              <w:autoSpaceDN w:val="0"/>
              <w:adjustRightInd w:val="0"/>
              <w:jc w:val="center"/>
              <w:textAlignment w:val="baseline"/>
              <w:rPr>
                <w:rFonts w:ascii="Times New Roman" w:hAnsi="Times New Roman" w:cs="Times New Roman"/>
                <w:color w:val="000000"/>
                <w:sz w:val="24"/>
                <w:szCs w:val="28"/>
                <w:lang w:val="uk-UA"/>
              </w:rPr>
            </w:pPr>
            <w:r w:rsidRPr="002E749A">
              <w:rPr>
                <w:rFonts w:ascii="Times New Roman" w:hAnsi="Times New Roman" w:cs="Times New Roman"/>
                <w:color w:val="000000"/>
                <w:sz w:val="24"/>
                <w:szCs w:val="28"/>
                <w:lang w:val="uk-UA"/>
              </w:rPr>
              <w:t>626 471,0</w:t>
            </w:r>
          </w:p>
        </w:tc>
      </w:tr>
    </w:tbl>
    <w:p w14:paraId="6E7AE06A" w14:textId="77777777" w:rsidR="00452C17" w:rsidRPr="002E749A" w:rsidRDefault="00452C17" w:rsidP="00452C17">
      <w:pPr>
        <w:overflowPunct w:val="0"/>
        <w:autoSpaceDE w:val="0"/>
        <w:autoSpaceDN w:val="0"/>
        <w:adjustRightInd w:val="0"/>
        <w:spacing w:after="0" w:line="240" w:lineRule="auto"/>
        <w:ind w:firstLine="708"/>
        <w:jc w:val="both"/>
        <w:textAlignment w:val="baseline"/>
        <w:rPr>
          <w:rFonts w:ascii="Times New Roman" w:hAnsi="Times New Roman" w:cs="Times New Roman"/>
          <w:color w:val="000000"/>
          <w:sz w:val="24"/>
          <w:szCs w:val="28"/>
          <w:lang w:val="uk-UA"/>
        </w:rPr>
      </w:pPr>
    </w:p>
    <w:p w14:paraId="6626CC51" w14:textId="77777777" w:rsidR="00592D93" w:rsidRPr="002E749A" w:rsidRDefault="00F0287B" w:rsidP="00735597">
      <w:pPr>
        <w:pStyle w:val="a3"/>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bookmarkStart w:id="0" w:name="_GoBack"/>
      <w:bookmarkEnd w:id="0"/>
      <w:r w:rsidRPr="002E749A">
        <w:rPr>
          <w:rFonts w:ascii="Times New Roman" w:eastAsia="Times New Roman" w:hAnsi="Times New Roman" w:cs="Times New Roman"/>
          <w:b/>
          <w:bCs/>
          <w:sz w:val="24"/>
          <w:szCs w:val="24"/>
          <w:lang w:eastAsia="ru-RU"/>
        </w:rPr>
        <w:lastRenderedPageBreak/>
        <w:t>VІ</w:t>
      </w:r>
      <w:r w:rsidR="00CA7314" w:rsidRPr="002E749A">
        <w:rPr>
          <w:rFonts w:ascii="Times New Roman" w:eastAsia="Times New Roman" w:hAnsi="Times New Roman" w:cs="Times New Roman"/>
          <w:b/>
          <w:bCs/>
          <w:sz w:val="24"/>
          <w:szCs w:val="24"/>
          <w:lang w:eastAsia="ru-RU"/>
        </w:rPr>
        <w:t>.</w:t>
      </w:r>
      <w:r w:rsidRPr="002E749A">
        <w:rPr>
          <w:rFonts w:ascii="Times New Roman" w:eastAsia="Times New Roman" w:hAnsi="Times New Roman" w:cs="Times New Roman"/>
          <w:b/>
          <w:bCs/>
          <w:sz w:val="24"/>
          <w:szCs w:val="24"/>
          <w:lang w:val="uk-UA" w:eastAsia="ru-RU"/>
        </w:rPr>
        <w:t xml:space="preserve"> </w:t>
      </w:r>
      <w:r w:rsidR="00CA7314" w:rsidRPr="002E749A">
        <w:rPr>
          <w:rFonts w:ascii="Times New Roman" w:eastAsia="Times New Roman" w:hAnsi="Times New Roman" w:cs="Times New Roman"/>
          <w:b/>
          <w:bCs/>
          <w:sz w:val="24"/>
          <w:szCs w:val="24"/>
          <w:lang w:val="uk-UA" w:eastAsia="ru-RU"/>
        </w:rPr>
        <w:t>Показники видатків бюджету та надання кредитів з бюджету</w:t>
      </w:r>
    </w:p>
    <w:p w14:paraId="797929E5" w14:textId="77777777" w:rsidR="004002A1" w:rsidRPr="002E749A" w:rsidRDefault="00C237AF" w:rsidP="00592D93">
      <w:pPr>
        <w:pStyle w:val="a3"/>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Cs/>
          <w:sz w:val="24"/>
          <w:szCs w:val="24"/>
          <w:lang w:val="uk-UA" w:eastAsia="ru-RU"/>
        </w:rPr>
        <w:t>(додат</w:t>
      </w:r>
      <w:r w:rsidR="00592D93" w:rsidRPr="002E749A">
        <w:rPr>
          <w:rFonts w:ascii="Times New Roman" w:eastAsia="Times New Roman" w:hAnsi="Times New Roman" w:cs="Times New Roman"/>
          <w:bCs/>
          <w:sz w:val="24"/>
          <w:szCs w:val="24"/>
          <w:lang w:val="uk-UA" w:eastAsia="ru-RU"/>
        </w:rPr>
        <w:t>ки</w:t>
      </w:r>
      <w:r w:rsidRPr="002E749A">
        <w:rPr>
          <w:rFonts w:ascii="Times New Roman" w:eastAsia="Times New Roman" w:hAnsi="Times New Roman" w:cs="Times New Roman"/>
          <w:bCs/>
          <w:sz w:val="24"/>
          <w:szCs w:val="24"/>
          <w:lang w:val="uk-UA" w:eastAsia="ru-RU"/>
        </w:rPr>
        <w:t xml:space="preserve"> 6,7)</w:t>
      </w:r>
    </w:p>
    <w:p w14:paraId="38493AAA" w14:textId="77777777" w:rsidR="000A56EC" w:rsidRPr="002E749A" w:rsidRDefault="000A56EC" w:rsidP="00735597">
      <w:pPr>
        <w:pStyle w:val="a3"/>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p>
    <w:p w14:paraId="6C5C6AFD" w14:textId="6D1DD655" w:rsidR="004002A1" w:rsidRPr="002E749A" w:rsidRDefault="004002A1"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Основним завданням бюджетної політики на місцевому рівні на 202</w:t>
      </w:r>
      <w:r w:rsidR="00F30AC8"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-202</w:t>
      </w:r>
      <w:r w:rsidR="00F30AC8"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xml:space="preserve"> роки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 </w:t>
      </w:r>
    </w:p>
    <w:p w14:paraId="308166F2" w14:textId="5338C178" w:rsidR="004002A1" w:rsidRPr="002E749A" w:rsidRDefault="004002A1"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Фінансування видатків бюджету </w:t>
      </w:r>
      <w:r w:rsidR="00F30AC8" w:rsidRPr="002E749A">
        <w:rPr>
          <w:rFonts w:ascii="Times New Roman" w:eastAsia="Times New Roman" w:hAnsi="Times New Roman" w:cs="Times New Roman"/>
          <w:sz w:val="24"/>
          <w:szCs w:val="24"/>
          <w:lang w:val="uk-UA" w:eastAsia="ru-RU"/>
        </w:rPr>
        <w:t>Півден</w:t>
      </w:r>
      <w:r w:rsidRPr="002E749A">
        <w:rPr>
          <w:rFonts w:ascii="Times New Roman" w:eastAsia="Times New Roman" w:hAnsi="Times New Roman" w:cs="Times New Roman"/>
          <w:sz w:val="24"/>
          <w:szCs w:val="24"/>
          <w:lang w:val="uk-UA" w:eastAsia="ru-RU"/>
        </w:rPr>
        <w:t>ноукраїнської міської територіальної громади, міських цільових програм на період до 20</w:t>
      </w:r>
      <w:r w:rsidR="00F30AC8" w:rsidRPr="002E749A">
        <w:rPr>
          <w:rFonts w:ascii="Times New Roman" w:eastAsia="Times New Roman" w:hAnsi="Times New Roman" w:cs="Times New Roman"/>
          <w:sz w:val="24"/>
          <w:szCs w:val="24"/>
          <w:lang w:val="uk-UA" w:eastAsia="ru-RU"/>
        </w:rPr>
        <w:t>30</w:t>
      </w:r>
      <w:r w:rsidRPr="002E749A">
        <w:rPr>
          <w:rFonts w:ascii="Times New Roman" w:eastAsia="Times New Roman" w:hAnsi="Times New Roman" w:cs="Times New Roman"/>
          <w:sz w:val="24"/>
          <w:szCs w:val="24"/>
          <w:lang w:val="uk-UA" w:eastAsia="ru-RU"/>
        </w:rPr>
        <w:t xml:space="preserve"> року здійснюватиметься в рамках </w:t>
      </w:r>
      <w:r w:rsidR="00550FB1" w:rsidRPr="002E749A">
        <w:rPr>
          <w:rFonts w:ascii="Times New Roman" w:eastAsia="Times New Roman" w:hAnsi="Times New Roman" w:cs="Times New Roman"/>
          <w:sz w:val="24"/>
          <w:szCs w:val="24"/>
          <w:lang w:val="uk-UA" w:eastAsia="ru-RU"/>
        </w:rPr>
        <w:t>раціонального використання</w:t>
      </w:r>
      <w:r w:rsidRPr="002E749A">
        <w:rPr>
          <w:rFonts w:ascii="Times New Roman" w:eastAsia="Times New Roman" w:hAnsi="Times New Roman" w:cs="Times New Roman"/>
          <w:sz w:val="24"/>
          <w:szCs w:val="24"/>
          <w:lang w:val="uk-UA" w:eastAsia="ru-RU"/>
        </w:rPr>
        <w:t xml:space="preserve"> бюджетних коштів. В цих умовах визначальним стане підвищення ефективності видатків, що відбуватиметься на основі їх пріоритетності та оцінки ступеня досягнення очікуваних результатів.</w:t>
      </w:r>
    </w:p>
    <w:p w14:paraId="6F570F47" w14:textId="4FCD8BF3" w:rsidR="001E70FE" w:rsidRPr="002E749A" w:rsidRDefault="001E70FE" w:rsidP="0073559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Прогноз видаткової частини бюджету розроблено відповідно до положень бюджетно-галузевого законодавства, основних прогнозних </w:t>
      </w:r>
      <w:proofErr w:type="spellStart"/>
      <w:r w:rsidRPr="002E749A">
        <w:rPr>
          <w:rFonts w:ascii="Times New Roman" w:eastAsia="Times New Roman" w:hAnsi="Times New Roman" w:cs="Times New Roman"/>
          <w:sz w:val="24"/>
          <w:szCs w:val="24"/>
          <w:lang w:val="uk-UA" w:eastAsia="ru-RU"/>
        </w:rPr>
        <w:t>макропоказників</w:t>
      </w:r>
      <w:proofErr w:type="spellEnd"/>
      <w:r w:rsidRPr="002E749A">
        <w:rPr>
          <w:rFonts w:ascii="Times New Roman" w:eastAsia="Times New Roman" w:hAnsi="Times New Roman" w:cs="Times New Roman"/>
          <w:sz w:val="24"/>
          <w:szCs w:val="24"/>
          <w:lang w:val="uk-UA" w:eastAsia="ru-RU"/>
        </w:rPr>
        <w:t xml:space="preserve"> економічного і соціального України, пріоритетів бюджетної політики, передбачених Бюджетною декларацією, розрахованих прогнозних показників дохідної частини бюджету</w:t>
      </w:r>
      <w:r w:rsidR="00B90FE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та з</w:t>
      </w:r>
      <w:r w:rsidR="00B90FE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урахуванням особливостей у відповідних</w:t>
      </w:r>
      <w:r w:rsidR="00B90FE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галузях.</w:t>
      </w:r>
    </w:p>
    <w:p w14:paraId="79F20DED" w14:textId="77777777" w:rsidR="001E70FE" w:rsidRPr="002E749A" w:rsidRDefault="001E70FE"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На прогнозні показники видатків мали вплив зростання розмірів</w:t>
      </w:r>
      <w:r w:rsidR="00B90FE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 xml:space="preserve">соціальних </w:t>
      </w:r>
      <w:r w:rsidR="004002A1" w:rsidRPr="002E749A">
        <w:rPr>
          <w:rFonts w:ascii="Times New Roman" w:eastAsia="Times New Roman" w:hAnsi="Times New Roman" w:cs="Times New Roman"/>
          <w:sz w:val="24"/>
          <w:szCs w:val="24"/>
          <w:lang w:val="uk-UA" w:eastAsia="ru-RU"/>
        </w:rPr>
        <w:t>г</w:t>
      </w:r>
      <w:r w:rsidRPr="002E749A">
        <w:rPr>
          <w:rFonts w:ascii="Times New Roman" w:eastAsia="Times New Roman" w:hAnsi="Times New Roman" w:cs="Times New Roman"/>
          <w:sz w:val="24"/>
          <w:szCs w:val="24"/>
          <w:lang w:val="uk-UA" w:eastAsia="ru-RU"/>
        </w:rPr>
        <w:t>арантій (мінімальної заробітної плати, прожиткового мінімуму</w:t>
      </w:r>
      <w:r w:rsidR="00990A85" w:rsidRPr="002E749A">
        <w:rPr>
          <w:rFonts w:ascii="Times New Roman" w:eastAsia="Times New Roman" w:hAnsi="Times New Roman" w:cs="Times New Roman"/>
          <w:sz w:val="24"/>
          <w:szCs w:val="24"/>
          <w:lang w:val="uk-UA" w:eastAsia="ru-RU"/>
        </w:rPr>
        <w:t xml:space="preserve">, </w:t>
      </w:r>
      <w:r w:rsidR="00526272" w:rsidRPr="002E749A">
        <w:rPr>
          <w:rFonts w:ascii="Times New Roman" w:eastAsia="Times New Roman" w:hAnsi="Times New Roman" w:cs="Times New Roman"/>
          <w:sz w:val="24"/>
          <w:szCs w:val="24"/>
          <w:lang w:val="uk-UA" w:eastAsia="ru-RU"/>
        </w:rPr>
        <w:t xml:space="preserve"> </w:t>
      </w:r>
      <w:r w:rsidR="00B90FEE" w:rsidRPr="002E749A">
        <w:rPr>
          <w:rFonts w:ascii="Times New Roman" w:eastAsia="Times New Roman" w:hAnsi="Times New Roman" w:cs="Times New Roman"/>
          <w:sz w:val="24"/>
          <w:szCs w:val="24"/>
          <w:lang w:val="uk-UA" w:eastAsia="ru-RU"/>
        </w:rPr>
        <w:t>тощо).</w:t>
      </w:r>
    </w:p>
    <w:p w14:paraId="560D361B" w14:textId="132EF329" w:rsidR="001E70FE" w:rsidRPr="002E749A" w:rsidRDefault="001E70FE" w:rsidP="00114763">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Для  досягнення </w:t>
      </w:r>
      <w:r w:rsidR="00114763" w:rsidRPr="002E749A">
        <w:rPr>
          <w:rFonts w:ascii="Times New Roman" w:eastAsia="Times New Roman" w:hAnsi="Times New Roman" w:cs="Times New Roman"/>
          <w:sz w:val="24"/>
          <w:szCs w:val="24"/>
          <w:lang w:val="uk-UA" w:eastAsia="ru-RU"/>
        </w:rPr>
        <w:t xml:space="preserve">стабільності, результативності, стійкості бюджету громади </w:t>
      </w:r>
      <w:r w:rsidRPr="002E749A">
        <w:rPr>
          <w:rFonts w:ascii="Times New Roman" w:eastAsia="Times New Roman" w:hAnsi="Times New Roman" w:cs="Times New Roman"/>
          <w:sz w:val="24"/>
          <w:szCs w:val="24"/>
          <w:lang w:val="uk-UA" w:eastAsia="ru-RU"/>
        </w:rPr>
        <w:t>передбачено виконання</w:t>
      </w:r>
      <w:r w:rsidR="00990A85"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завдань у кожній сфері.</w:t>
      </w:r>
    </w:p>
    <w:p w14:paraId="53E19122" w14:textId="77777777" w:rsidR="000A56EC" w:rsidRPr="002E749A" w:rsidRDefault="000A56EC" w:rsidP="00735597">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4"/>
          <w:szCs w:val="24"/>
          <w:lang w:val="uk-UA" w:eastAsia="ru-RU"/>
        </w:rPr>
      </w:pPr>
    </w:p>
    <w:p w14:paraId="0F89B1B3" w14:textId="4E598D5E" w:rsidR="004002A1" w:rsidRPr="002E749A" w:rsidRDefault="005C3989" w:rsidP="00735597">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Державне управління (</w:t>
      </w:r>
      <w:r w:rsidR="00C237AF" w:rsidRPr="002E749A">
        <w:rPr>
          <w:rFonts w:ascii="Times New Roman" w:eastAsia="Times New Roman" w:hAnsi="Times New Roman" w:cs="Times New Roman"/>
          <w:b/>
          <w:bCs/>
          <w:sz w:val="24"/>
          <w:szCs w:val="24"/>
          <w:lang w:val="uk-UA" w:eastAsia="ru-RU"/>
        </w:rPr>
        <w:t>Виконавчі органи місцевого самоврядува</w:t>
      </w:r>
      <w:r w:rsidRPr="002E749A">
        <w:rPr>
          <w:rFonts w:ascii="Times New Roman" w:eastAsia="Times New Roman" w:hAnsi="Times New Roman" w:cs="Times New Roman"/>
          <w:b/>
          <w:bCs/>
          <w:sz w:val="24"/>
          <w:szCs w:val="24"/>
          <w:lang w:val="uk-UA" w:eastAsia="ru-RU"/>
        </w:rPr>
        <w:t>ння)</w:t>
      </w:r>
    </w:p>
    <w:p w14:paraId="3072EC88" w14:textId="77777777" w:rsidR="00F0287B" w:rsidRPr="002E749A" w:rsidRDefault="005A6F9D"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Основне завдання органів місцевого самоврядування -  з</w:t>
      </w:r>
      <w:r w:rsidR="00F0287B" w:rsidRPr="002E749A">
        <w:rPr>
          <w:rFonts w:ascii="Times New Roman" w:eastAsia="Times New Roman" w:hAnsi="Times New Roman" w:cs="Times New Roman"/>
          <w:sz w:val="24"/>
          <w:szCs w:val="24"/>
          <w:lang w:val="uk-UA" w:eastAsia="ru-RU"/>
        </w:rPr>
        <w:t>абезпечення створення та підтримки сприятливого життєвого середовища,</w:t>
      </w:r>
      <w:r w:rsidRPr="002E749A">
        <w:rPr>
          <w:rFonts w:ascii="Times New Roman" w:eastAsia="Times New Roman" w:hAnsi="Times New Roman" w:cs="Times New Roman"/>
          <w:sz w:val="24"/>
          <w:szCs w:val="24"/>
          <w:lang w:val="uk-UA" w:eastAsia="ru-RU"/>
        </w:rPr>
        <w:t xml:space="preserve"> </w:t>
      </w:r>
      <w:r w:rsidR="00F0287B" w:rsidRPr="002E749A">
        <w:rPr>
          <w:rFonts w:ascii="Times New Roman" w:eastAsia="Times New Roman" w:hAnsi="Times New Roman" w:cs="Times New Roman"/>
          <w:sz w:val="24"/>
          <w:szCs w:val="24"/>
          <w:lang w:val="uk-UA" w:eastAsia="ru-RU"/>
        </w:rPr>
        <w:t>необхідного для всебічного розвитку людини, її самореалізації, захисту її прав,</w:t>
      </w:r>
      <w:r w:rsidRPr="002E749A">
        <w:rPr>
          <w:rFonts w:ascii="Times New Roman" w:eastAsia="Times New Roman" w:hAnsi="Times New Roman" w:cs="Times New Roman"/>
          <w:sz w:val="24"/>
          <w:szCs w:val="24"/>
          <w:lang w:val="uk-UA" w:eastAsia="ru-RU"/>
        </w:rPr>
        <w:t xml:space="preserve"> </w:t>
      </w:r>
      <w:r w:rsidR="00F0287B" w:rsidRPr="002E749A">
        <w:rPr>
          <w:rFonts w:ascii="Times New Roman" w:eastAsia="Times New Roman" w:hAnsi="Times New Roman" w:cs="Times New Roman"/>
          <w:sz w:val="24"/>
          <w:szCs w:val="24"/>
          <w:lang w:val="uk-UA" w:eastAsia="ru-RU"/>
        </w:rPr>
        <w:t>надання населенню місцевим самоврядуванням, утвореними установами та</w:t>
      </w:r>
      <w:r w:rsidRPr="002E749A">
        <w:rPr>
          <w:rFonts w:ascii="Times New Roman" w:eastAsia="Times New Roman" w:hAnsi="Times New Roman" w:cs="Times New Roman"/>
          <w:sz w:val="24"/>
          <w:szCs w:val="24"/>
          <w:lang w:val="uk-UA" w:eastAsia="ru-RU"/>
        </w:rPr>
        <w:t xml:space="preserve"> </w:t>
      </w:r>
      <w:r w:rsidR="00F0287B" w:rsidRPr="002E749A">
        <w:rPr>
          <w:rFonts w:ascii="Times New Roman" w:eastAsia="Times New Roman" w:hAnsi="Times New Roman" w:cs="Times New Roman"/>
          <w:sz w:val="24"/>
          <w:szCs w:val="24"/>
          <w:lang w:val="uk-UA" w:eastAsia="ru-RU"/>
        </w:rPr>
        <w:t>організаціями високоякісних і доступних адміністративних, соціальних та інших</w:t>
      </w:r>
      <w:r w:rsidRPr="002E749A">
        <w:rPr>
          <w:rFonts w:ascii="Times New Roman" w:eastAsia="Times New Roman" w:hAnsi="Times New Roman" w:cs="Times New Roman"/>
          <w:sz w:val="24"/>
          <w:szCs w:val="24"/>
          <w:lang w:val="uk-UA" w:eastAsia="ru-RU"/>
        </w:rPr>
        <w:t xml:space="preserve"> </w:t>
      </w:r>
      <w:r w:rsidR="00F0287B" w:rsidRPr="002E749A">
        <w:rPr>
          <w:rFonts w:ascii="Times New Roman" w:eastAsia="Times New Roman" w:hAnsi="Times New Roman" w:cs="Times New Roman"/>
          <w:sz w:val="24"/>
          <w:szCs w:val="24"/>
          <w:lang w:val="uk-UA" w:eastAsia="ru-RU"/>
        </w:rPr>
        <w:t>послуг, створення належних матеріальних, фінансових та організаційних умов для</w:t>
      </w:r>
      <w:r w:rsidRPr="002E749A">
        <w:rPr>
          <w:rFonts w:ascii="Times New Roman" w:eastAsia="Times New Roman" w:hAnsi="Times New Roman" w:cs="Times New Roman"/>
          <w:sz w:val="24"/>
          <w:szCs w:val="24"/>
          <w:lang w:val="uk-UA" w:eastAsia="ru-RU"/>
        </w:rPr>
        <w:t xml:space="preserve"> </w:t>
      </w:r>
      <w:r w:rsidR="00F0287B" w:rsidRPr="002E749A">
        <w:rPr>
          <w:rFonts w:ascii="Times New Roman" w:eastAsia="Times New Roman" w:hAnsi="Times New Roman" w:cs="Times New Roman"/>
          <w:sz w:val="24"/>
          <w:szCs w:val="24"/>
          <w:lang w:val="uk-UA" w:eastAsia="ru-RU"/>
        </w:rPr>
        <w:t>забезпечення здійснення власних і делегованих повноважень.</w:t>
      </w:r>
    </w:p>
    <w:p w14:paraId="43E8E257" w14:textId="745DCA1D" w:rsidR="00A413B3" w:rsidRPr="002E749A" w:rsidRDefault="00A413B3"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Кількість штатних посад працівників органів  місцевого самоврядування станом на 01.07.202</w:t>
      </w:r>
      <w:r w:rsidR="00114763"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становит</w:t>
      </w:r>
      <w:r w:rsidR="00626E16" w:rsidRPr="002E749A">
        <w:rPr>
          <w:rFonts w:ascii="Times New Roman" w:eastAsia="Times New Roman" w:hAnsi="Times New Roman" w:cs="Times New Roman"/>
          <w:sz w:val="24"/>
          <w:szCs w:val="24"/>
          <w:lang w:val="uk-UA" w:eastAsia="ru-RU"/>
        </w:rPr>
        <w:t>ь 2</w:t>
      </w:r>
      <w:r w:rsidR="00114763" w:rsidRPr="002E749A">
        <w:rPr>
          <w:rFonts w:ascii="Times New Roman" w:eastAsia="Times New Roman" w:hAnsi="Times New Roman" w:cs="Times New Roman"/>
          <w:sz w:val="24"/>
          <w:szCs w:val="24"/>
          <w:lang w:val="uk-UA" w:eastAsia="ru-RU"/>
        </w:rPr>
        <w:t>30</w:t>
      </w:r>
      <w:r w:rsidR="00626E16" w:rsidRPr="002E749A">
        <w:rPr>
          <w:rFonts w:ascii="Times New Roman" w:eastAsia="Times New Roman" w:hAnsi="Times New Roman" w:cs="Times New Roman"/>
          <w:sz w:val="24"/>
          <w:szCs w:val="24"/>
          <w:lang w:val="uk-UA" w:eastAsia="ru-RU"/>
        </w:rPr>
        <w:t>,5 шт. од.</w:t>
      </w:r>
      <w:r w:rsidR="00F07146" w:rsidRPr="002E749A">
        <w:rPr>
          <w:rFonts w:ascii="Times New Roman" w:eastAsia="Times New Roman" w:hAnsi="Times New Roman" w:cs="Times New Roman"/>
          <w:sz w:val="24"/>
          <w:szCs w:val="24"/>
          <w:lang w:val="uk-UA" w:eastAsia="ru-RU"/>
        </w:rPr>
        <w:t>.</w:t>
      </w:r>
      <w:r w:rsidR="00626E16" w:rsidRPr="002E749A">
        <w:rPr>
          <w:rFonts w:ascii="Times New Roman" w:eastAsia="Times New Roman" w:hAnsi="Times New Roman" w:cs="Times New Roman"/>
          <w:sz w:val="24"/>
          <w:szCs w:val="24"/>
          <w:lang w:val="uk-UA" w:eastAsia="ru-RU"/>
        </w:rPr>
        <w:t xml:space="preserve"> </w:t>
      </w:r>
    </w:p>
    <w:p w14:paraId="4734AB36" w14:textId="563A017F" w:rsidR="005C3989" w:rsidRPr="002E749A" w:rsidRDefault="00013590"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На утримання виконавчих органів місцевого самоврядування  у бюджеті громади прогнозуєт</w:t>
      </w:r>
      <w:r w:rsidR="00CF0C41" w:rsidRPr="002E749A">
        <w:rPr>
          <w:rFonts w:ascii="Times New Roman" w:eastAsia="Times New Roman" w:hAnsi="Times New Roman" w:cs="Times New Roman"/>
          <w:sz w:val="24"/>
          <w:szCs w:val="24"/>
          <w:lang w:val="uk-UA" w:eastAsia="ru-RU"/>
        </w:rPr>
        <w:t xml:space="preserve">ься направити у </w:t>
      </w:r>
      <w:r w:rsidRPr="002E749A">
        <w:rPr>
          <w:rFonts w:ascii="Times New Roman" w:eastAsia="Times New Roman" w:hAnsi="Times New Roman" w:cs="Times New Roman"/>
          <w:sz w:val="24"/>
          <w:szCs w:val="24"/>
          <w:lang w:val="uk-UA" w:eastAsia="ru-RU"/>
        </w:rPr>
        <w:t>202</w:t>
      </w:r>
      <w:r w:rsidR="00F07146"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році – </w:t>
      </w:r>
      <w:r w:rsidR="00F07146" w:rsidRPr="002E749A">
        <w:rPr>
          <w:rFonts w:ascii="Times New Roman" w:eastAsia="Times New Roman" w:hAnsi="Times New Roman" w:cs="Times New Roman"/>
          <w:sz w:val="24"/>
          <w:szCs w:val="24"/>
          <w:lang w:val="uk-UA" w:eastAsia="ru-RU"/>
        </w:rPr>
        <w:t>14</w:t>
      </w:r>
      <w:r w:rsidR="00F71A7F" w:rsidRPr="002E749A">
        <w:rPr>
          <w:rFonts w:ascii="Times New Roman" w:eastAsia="Times New Roman" w:hAnsi="Times New Roman" w:cs="Times New Roman"/>
          <w:sz w:val="24"/>
          <w:szCs w:val="24"/>
          <w:lang w:val="uk-UA" w:eastAsia="ru-RU"/>
        </w:rPr>
        <w:t>4 667,369</w:t>
      </w:r>
      <w:r w:rsidRPr="002E749A">
        <w:rPr>
          <w:rFonts w:ascii="Times New Roman" w:eastAsia="Times New Roman" w:hAnsi="Times New Roman" w:cs="Times New Roman"/>
          <w:sz w:val="24"/>
          <w:szCs w:val="24"/>
          <w:lang w:val="uk-UA" w:eastAsia="ru-RU"/>
        </w:rPr>
        <w:t xml:space="preserve"> </w:t>
      </w:r>
      <w:r w:rsidR="00550FB1" w:rsidRPr="002E749A">
        <w:rPr>
          <w:rFonts w:ascii="Times New Roman" w:eastAsia="Times New Roman" w:hAnsi="Times New Roman" w:cs="Times New Roman"/>
          <w:sz w:val="24"/>
          <w:szCs w:val="24"/>
          <w:lang w:val="uk-UA" w:eastAsia="ru-RU"/>
        </w:rPr>
        <w:t>тис.</w:t>
      </w:r>
      <w:r w:rsidRPr="002E749A">
        <w:rPr>
          <w:rFonts w:ascii="Times New Roman" w:eastAsia="Times New Roman" w:hAnsi="Times New Roman" w:cs="Times New Roman"/>
          <w:sz w:val="24"/>
          <w:szCs w:val="24"/>
          <w:lang w:val="uk-UA" w:eastAsia="ru-RU"/>
        </w:rPr>
        <w:t xml:space="preserve"> грн.; 202</w:t>
      </w:r>
      <w:r w:rsidR="00F07146" w:rsidRPr="002E749A">
        <w:rPr>
          <w:rFonts w:ascii="Times New Roman" w:eastAsia="Times New Roman" w:hAnsi="Times New Roman" w:cs="Times New Roman"/>
          <w:sz w:val="24"/>
          <w:szCs w:val="24"/>
          <w:lang w:val="uk-UA" w:eastAsia="ru-RU"/>
        </w:rPr>
        <w:t>8</w:t>
      </w:r>
      <w:r w:rsidRPr="002E749A">
        <w:rPr>
          <w:rFonts w:ascii="Times New Roman" w:eastAsia="Times New Roman" w:hAnsi="Times New Roman" w:cs="Times New Roman"/>
          <w:sz w:val="24"/>
          <w:szCs w:val="24"/>
          <w:lang w:val="uk-UA" w:eastAsia="ru-RU"/>
        </w:rPr>
        <w:t xml:space="preserve"> році – </w:t>
      </w:r>
      <w:r w:rsidR="00F07146" w:rsidRPr="002E749A">
        <w:rPr>
          <w:rFonts w:ascii="Times New Roman" w:eastAsia="Times New Roman" w:hAnsi="Times New Roman" w:cs="Times New Roman"/>
          <w:sz w:val="24"/>
          <w:szCs w:val="24"/>
          <w:lang w:val="uk-UA" w:eastAsia="ru-RU"/>
        </w:rPr>
        <w:t>14</w:t>
      </w:r>
      <w:r w:rsidR="00F71A7F" w:rsidRPr="002E749A">
        <w:rPr>
          <w:rFonts w:ascii="Times New Roman" w:eastAsia="Times New Roman" w:hAnsi="Times New Roman" w:cs="Times New Roman"/>
          <w:sz w:val="24"/>
          <w:szCs w:val="24"/>
          <w:lang w:val="uk-UA" w:eastAsia="ru-RU"/>
        </w:rPr>
        <w:t>5</w:t>
      </w:r>
      <w:r w:rsidR="00687F29" w:rsidRPr="002E749A">
        <w:rPr>
          <w:rFonts w:ascii="Times New Roman" w:eastAsia="Times New Roman" w:hAnsi="Times New Roman" w:cs="Times New Roman"/>
          <w:sz w:val="24"/>
          <w:szCs w:val="24"/>
          <w:lang w:val="uk-UA" w:eastAsia="ru-RU"/>
        </w:rPr>
        <w:t> </w:t>
      </w:r>
      <w:r w:rsidR="00F71A7F" w:rsidRPr="002E749A">
        <w:rPr>
          <w:rFonts w:ascii="Times New Roman" w:eastAsia="Times New Roman" w:hAnsi="Times New Roman" w:cs="Times New Roman"/>
          <w:sz w:val="24"/>
          <w:szCs w:val="24"/>
          <w:lang w:val="uk-UA" w:eastAsia="ru-RU"/>
        </w:rPr>
        <w:t>5</w:t>
      </w:r>
      <w:r w:rsidR="00687F29" w:rsidRPr="002E749A">
        <w:rPr>
          <w:rFonts w:ascii="Times New Roman" w:eastAsia="Times New Roman" w:hAnsi="Times New Roman" w:cs="Times New Roman"/>
          <w:sz w:val="24"/>
          <w:szCs w:val="24"/>
          <w:lang w:val="uk-UA" w:eastAsia="ru-RU"/>
        </w:rPr>
        <w:t>64,0</w:t>
      </w:r>
      <w:r w:rsidR="00F71A7F" w:rsidRPr="002E749A">
        <w:rPr>
          <w:rFonts w:ascii="Times New Roman" w:eastAsia="Times New Roman" w:hAnsi="Times New Roman" w:cs="Times New Roman"/>
          <w:sz w:val="24"/>
          <w:szCs w:val="24"/>
          <w:lang w:val="uk-UA" w:eastAsia="ru-RU"/>
        </w:rPr>
        <w:t>19</w:t>
      </w:r>
      <w:r w:rsidRPr="002E749A">
        <w:rPr>
          <w:rFonts w:ascii="Times New Roman" w:eastAsia="Times New Roman" w:hAnsi="Times New Roman" w:cs="Times New Roman"/>
          <w:sz w:val="24"/>
          <w:szCs w:val="24"/>
          <w:lang w:val="uk-UA" w:eastAsia="ru-RU"/>
        </w:rPr>
        <w:t xml:space="preserve"> </w:t>
      </w:r>
      <w:r w:rsidR="005C3989" w:rsidRPr="002E749A">
        <w:rPr>
          <w:rFonts w:ascii="Times New Roman" w:eastAsia="Times New Roman" w:hAnsi="Times New Roman" w:cs="Times New Roman"/>
          <w:sz w:val="24"/>
          <w:szCs w:val="24"/>
          <w:lang w:val="uk-UA" w:eastAsia="ru-RU"/>
        </w:rPr>
        <w:t>тис</w:t>
      </w:r>
      <w:r w:rsidRPr="002E749A">
        <w:rPr>
          <w:rFonts w:ascii="Times New Roman" w:eastAsia="Times New Roman" w:hAnsi="Times New Roman" w:cs="Times New Roman"/>
          <w:sz w:val="24"/>
          <w:szCs w:val="24"/>
          <w:lang w:val="uk-UA" w:eastAsia="ru-RU"/>
        </w:rPr>
        <w:t>. грн.</w:t>
      </w:r>
      <w:r w:rsidR="00F71A7F" w:rsidRPr="002E749A">
        <w:rPr>
          <w:rFonts w:ascii="Times New Roman" w:eastAsia="Times New Roman" w:hAnsi="Times New Roman" w:cs="Times New Roman"/>
          <w:sz w:val="24"/>
          <w:szCs w:val="24"/>
          <w:lang w:val="uk-UA" w:eastAsia="ru-RU"/>
        </w:rPr>
        <w:t>; 2029 році – 146</w:t>
      </w:r>
      <w:r w:rsidR="00687F29" w:rsidRPr="002E749A">
        <w:rPr>
          <w:rFonts w:ascii="Times New Roman" w:eastAsia="Times New Roman" w:hAnsi="Times New Roman" w:cs="Times New Roman"/>
          <w:sz w:val="24"/>
          <w:szCs w:val="24"/>
          <w:lang w:val="uk-UA" w:eastAsia="ru-RU"/>
        </w:rPr>
        <w:t> 729,01</w:t>
      </w:r>
      <w:r w:rsidR="00F71A7F" w:rsidRPr="002E749A">
        <w:rPr>
          <w:rFonts w:ascii="Times New Roman" w:eastAsia="Times New Roman" w:hAnsi="Times New Roman" w:cs="Times New Roman"/>
          <w:sz w:val="24"/>
          <w:szCs w:val="24"/>
          <w:lang w:val="uk-UA" w:eastAsia="ru-RU"/>
        </w:rPr>
        <w:t>7 тис.грн.</w:t>
      </w:r>
      <w:r w:rsidR="00720619" w:rsidRPr="002E749A">
        <w:rPr>
          <w:rFonts w:ascii="Times New Roman" w:eastAsia="Times New Roman" w:hAnsi="Times New Roman" w:cs="Times New Roman"/>
          <w:sz w:val="24"/>
          <w:szCs w:val="24"/>
          <w:lang w:val="uk-UA" w:eastAsia="ru-RU"/>
        </w:rPr>
        <w:t xml:space="preserve">. </w:t>
      </w:r>
    </w:p>
    <w:p w14:paraId="584001A4" w14:textId="5C912491" w:rsidR="00013590" w:rsidRPr="002E749A" w:rsidRDefault="00720619"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Прогнозні показники видатків бюджету </w:t>
      </w:r>
      <w:r w:rsidR="006C7AD0" w:rsidRPr="002E749A">
        <w:rPr>
          <w:rFonts w:ascii="Times New Roman" w:eastAsia="Times New Roman" w:hAnsi="Times New Roman" w:cs="Times New Roman"/>
          <w:sz w:val="24"/>
          <w:szCs w:val="24"/>
          <w:lang w:val="uk-UA" w:eastAsia="ru-RU"/>
        </w:rPr>
        <w:t>у галузі «Державне управління»</w:t>
      </w:r>
      <w:r w:rsidRPr="002E749A">
        <w:rPr>
          <w:rFonts w:ascii="Times New Roman" w:eastAsia="Times New Roman" w:hAnsi="Times New Roman" w:cs="Times New Roman"/>
          <w:sz w:val="24"/>
          <w:szCs w:val="24"/>
          <w:lang w:val="uk-UA" w:eastAsia="ru-RU"/>
        </w:rPr>
        <w:t xml:space="preserve"> сформовані відповідно до існуючої мережі установ</w:t>
      </w:r>
      <w:r w:rsidR="006C7AD0" w:rsidRPr="002E749A">
        <w:rPr>
          <w:rFonts w:ascii="Times New Roman" w:eastAsia="Times New Roman" w:hAnsi="Times New Roman" w:cs="Times New Roman"/>
          <w:sz w:val="24"/>
          <w:szCs w:val="24"/>
          <w:lang w:val="uk-UA" w:eastAsia="ru-RU"/>
        </w:rPr>
        <w:t xml:space="preserve"> та штатної чисельності.</w:t>
      </w:r>
    </w:p>
    <w:p w14:paraId="2A8BC8D8" w14:textId="77777777" w:rsidR="000A56EC" w:rsidRPr="002E749A" w:rsidRDefault="000A56EC" w:rsidP="0073559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4FA4DF42" w14:textId="77777777" w:rsidR="00F0287B" w:rsidRPr="002E749A" w:rsidRDefault="00F0287B" w:rsidP="0073559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Освіта</w:t>
      </w:r>
    </w:p>
    <w:p w14:paraId="6EF93493" w14:textId="77777777" w:rsidR="005C3989" w:rsidRPr="002E749A" w:rsidRDefault="00F0287B"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Пріоритетом розвитку громади в галузі освіти є реалізація права кожного громадянина на освіту, забезпечення якісної, сучасної та доступної </w:t>
      </w:r>
      <w:r w:rsidR="000910F9" w:rsidRPr="002E749A">
        <w:rPr>
          <w:rFonts w:ascii="Times New Roman" w:eastAsia="Times New Roman" w:hAnsi="Times New Roman" w:cs="Times New Roman"/>
          <w:sz w:val="24"/>
          <w:szCs w:val="24"/>
          <w:lang w:val="uk-UA" w:eastAsia="ru-RU"/>
        </w:rPr>
        <w:t xml:space="preserve">освіти. </w:t>
      </w:r>
    </w:p>
    <w:p w14:paraId="0315CA30" w14:textId="4A991CF8" w:rsidR="00F0287B" w:rsidRPr="002E749A" w:rsidRDefault="000910F9"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Основними  завданнями на середньострокову перспективу </w:t>
      </w:r>
      <w:r w:rsidR="00F0287B" w:rsidRPr="002E749A">
        <w:rPr>
          <w:rFonts w:ascii="Times New Roman" w:eastAsia="Times New Roman" w:hAnsi="Times New Roman" w:cs="Times New Roman"/>
          <w:sz w:val="24"/>
          <w:szCs w:val="24"/>
          <w:lang w:val="uk-UA" w:eastAsia="ru-RU"/>
        </w:rPr>
        <w:t xml:space="preserve">у сфері освіти </w:t>
      </w:r>
      <w:r w:rsidRPr="002E749A">
        <w:rPr>
          <w:rFonts w:ascii="Times New Roman" w:eastAsia="Times New Roman" w:hAnsi="Times New Roman" w:cs="Times New Roman"/>
          <w:sz w:val="24"/>
          <w:szCs w:val="24"/>
          <w:lang w:val="uk-UA" w:eastAsia="ru-RU"/>
        </w:rPr>
        <w:t>є</w:t>
      </w:r>
      <w:r w:rsidR="00F0287B" w:rsidRPr="002E749A">
        <w:rPr>
          <w:rFonts w:ascii="Times New Roman" w:eastAsia="Times New Roman" w:hAnsi="Times New Roman" w:cs="Times New Roman"/>
          <w:sz w:val="24"/>
          <w:szCs w:val="24"/>
          <w:lang w:val="uk-UA" w:eastAsia="ru-RU"/>
        </w:rPr>
        <w:t>:</w:t>
      </w:r>
    </w:p>
    <w:p w14:paraId="595279F7"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підвищення престижності праці працівників закладів освіти шляхом впровадження різних мотиваційних стимулів;</w:t>
      </w:r>
      <w:r w:rsidR="005C3989" w:rsidRPr="002E749A">
        <w:rPr>
          <w:rFonts w:ascii="Times New Roman" w:eastAsia="Calibri" w:hAnsi="Times New Roman" w:cs="Times New Roman"/>
          <w:sz w:val="24"/>
          <w:szCs w:val="24"/>
          <w:lang w:val="uk-UA" w:eastAsia="uk-UA"/>
        </w:rPr>
        <w:t xml:space="preserve"> </w:t>
      </w:r>
    </w:p>
    <w:p w14:paraId="24634B27"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безпекової ситуації;</w:t>
      </w:r>
      <w:r w:rsidR="005C3989" w:rsidRPr="002E749A">
        <w:rPr>
          <w:rFonts w:ascii="Times New Roman" w:eastAsia="Calibri" w:hAnsi="Times New Roman" w:cs="Times New Roman"/>
          <w:sz w:val="24"/>
          <w:szCs w:val="24"/>
          <w:lang w:val="uk-UA" w:eastAsia="uk-UA"/>
        </w:rPr>
        <w:t xml:space="preserve"> </w:t>
      </w:r>
    </w:p>
    <w:p w14:paraId="471E048E" w14:textId="4FFAC372"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реалізацію реформи "Нова українська школа": за</w:t>
      </w:r>
      <w:r w:rsidR="0041744C" w:rsidRPr="002E749A">
        <w:rPr>
          <w:rFonts w:ascii="Times New Roman" w:eastAsia="Calibri" w:hAnsi="Times New Roman" w:cs="Times New Roman"/>
          <w:sz w:val="24"/>
          <w:szCs w:val="24"/>
          <w:lang w:val="uk-UA" w:eastAsia="uk-UA"/>
        </w:rPr>
        <w:t>прова</w:t>
      </w:r>
      <w:r w:rsidRPr="002E749A">
        <w:rPr>
          <w:rFonts w:ascii="Times New Roman" w:eastAsia="Calibri" w:hAnsi="Times New Roman" w:cs="Times New Roman"/>
          <w:sz w:val="24"/>
          <w:szCs w:val="24"/>
          <w:lang w:val="uk-UA" w:eastAsia="uk-UA"/>
        </w:rPr>
        <w:t xml:space="preserve">дження Державного стандарту профільної середньої освіти з 1 вересня 2027 р., моделі організації освітнього процесу у старшій профільній школі, </w:t>
      </w:r>
      <w:r w:rsidR="0019689F" w:rsidRPr="002E749A">
        <w:rPr>
          <w:rFonts w:ascii="Times New Roman" w:eastAsia="Calibri" w:hAnsi="Times New Roman" w:cs="Times New Roman"/>
          <w:sz w:val="24"/>
          <w:szCs w:val="24"/>
          <w:lang w:val="uk-UA" w:eastAsia="uk-UA"/>
        </w:rPr>
        <w:t xml:space="preserve">підготовка до впровадження </w:t>
      </w:r>
      <w:r w:rsidR="0019689F" w:rsidRPr="002E749A">
        <w:rPr>
          <w:rFonts w:ascii="Times New Roman" w:eastAsia="Calibri" w:hAnsi="Times New Roman" w:cs="Times New Roman"/>
          <w:sz w:val="24"/>
          <w:szCs w:val="24"/>
          <w:lang w:val="uk-UA" w:eastAsia="uk-UA"/>
        </w:rPr>
        <w:lastRenderedPageBreak/>
        <w:t>трирічної профільної середньої освіти, імплементація якої розпочнеться із 2027 року</w:t>
      </w:r>
      <w:r w:rsidRPr="002E749A">
        <w:rPr>
          <w:rFonts w:ascii="Times New Roman" w:eastAsia="Calibri" w:hAnsi="Times New Roman" w:cs="Times New Roman"/>
          <w:sz w:val="24"/>
          <w:szCs w:val="24"/>
          <w:lang w:val="uk-UA" w:eastAsia="uk-UA"/>
        </w:rPr>
        <w:t>;</w:t>
      </w:r>
      <w:r w:rsidR="005C3989" w:rsidRPr="002E749A">
        <w:rPr>
          <w:rFonts w:ascii="Times New Roman" w:eastAsia="Calibri" w:hAnsi="Times New Roman" w:cs="Times New Roman"/>
          <w:sz w:val="24"/>
          <w:szCs w:val="24"/>
          <w:lang w:val="uk-UA" w:eastAsia="uk-UA"/>
        </w:rPr>
        <w:t xml:space="preserve"> </w:t>
      </w:r>
    </w:p>
    <w:p w14:paraId="40D429D9" w14:textId="45289F29"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умов для формування ефективної мережі закладів освіти із урахуванням інтересів учасників освітнього процесу та потреб держави</w:t>
      </w:r>
      <w:r w:rsidR="0019689F" w:rsidRPr="002E749A">
        <w:rPr>
          <w:rFonts w:ascii="Times New Roman" w:eastAsia="Calibri" w:hAnsi="Times New Roman" w:cs="Times New Roman"/>
          <w:sz w:val="24"/>
          <w:szCs w:val="24"/>
          <w:lang w:val="uk-UA" w:eastAsia="uk-UA"/>
        </w:rPr>
        <w:t xml:space="preserve"> з урахуванням міграційних і демографічних процесів, динаміки народжуваності</w:t>
      </w:r>
      <w:r w:rsidRPr="002E749A">
        <w:rPr>
          <w:rFonts w:ascii="Times New Roman" w:eastAsia="Calibri" w:hAnsi="Times New Roman" w:cs="Times New Roman"/>
          <w:sz w:val="24"/>
          <w:szCs w:val="24"/>
          <w:lang w:val="uk-UA" w:eastAsia="uk-UA"/>
        </w:rPr>
        <w:t>;</w:t>
      </w:r>
      <w:r w:rsidR="005C3989" w:rsidRPr="002E749A">
        <w:rPr>
          <w:rFonts w:ascii="Times New Roman" w:eastAsia="Calibri" w:hAnsi="Times New Roman" w:cs="Times New Roman"/>
          <w:sz w:val="24"/>
          <w:szCs w:val="24"/>
          <w:lang w:val="uk-UA" w:eastAsia="uk-UA"/>
        </w:rPr>
        <w:t xml:space="preserve"> </w:t>
      </w:r>
    </w:p>
    <w:p w14:paraId="341CC353"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завершення облаштування кабінетів для викладання предмета "Захист України", впровадження ефективних освітніх програм для реалізації патріотичного виховання;</w:t>
      </w:r>
      <w:r w:rsidR="005C3989" w:rsidRPr="002E749A">
        <w:rPr>
          <w:rFonts w:ascii="Times New Roman" w:eastAsia="Calibri" w:hAnsi="Times New Roman" w:cs="Times New Roman"/>
          <w:sz w:val="24"/>
          <w:szCs w:val="24"/>
          <w:lang w:val="uk-UA" w:eastAsia="uk-UA"/>
        </w:rPr>
        <w:t xml:space="preserve"> </w:t>
      </w:r>
    </w:p>
    <w:p w14:paraId="5489B7D3"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забезпечення </w:t>
      </w:r>
      <w:r w:rsidR="006E55A0" w:rsidRPr="002E749A">
        <w:rPr>
          <w:rFonts w:ascii="Times New Roman" w:eastAsia="Calibri" w:hAnsi="Times New Roman" w:cs="Times New Roman"/>
          <w:sz w:val="24"/>
          <w:szCs w:val="24"/>
          <w:lang w:val="uk-UA" w:eastAsia="uk-UA"/>
        </w:rPr>
        <w:t xml:space="preserve">можливості </w:t>
      </w:r>
      <w:r w:rsidRPr="002E749A">
        <w:rPr>
          <w:rFonts w:ascii="Times New Roman" w:eastAsia="Calibri" w:hAnsi="Times New Roman" w:cs="Times New Roman"/>
          <w:sz w:val="24"/>
          <w:szCs w:val="24"/>
          <w:lang w:val="uk-UA" w:eastAsia="uk-UA"/>
        </w:rPr>
        <w:t>перебування учнів початкових класів у школах протягом усього дня з метою сприяння зайнятості батьків;</w:t>
      </w:r>
      <w:r w:rsidR="005C3989" w:rsidRPr="002E749A">
        <w:rPr>
          <w:rFonts w:ascii="Times New Roman" w:eastAsia="Calibri" w:hAnsi="Times New Roman" w:cs="Times New Roman"/>
          <w:sz w:val="24"/>
          <w:szCs w:val="24"/>
          <w:lang w:val="uk-UA" w:eastAsia="uk-UA"/>
        </w:rPr>
        <w:t xml:space="preserve"> </w:t>
      </w:r>
    </w:p>
    <w:p w14:paraId="2860202A"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розбудову безпечного та інклюзивного освітнього середовища для доступу до якісної освіти, зокрема здобуття освіти безпосередньо в закладах освіти, що сприятиме підвищенню якості освітніх послуг на всіх рівнях;</w:t>
      </w:r>
      <w:r w:rsidR="005C3989" w:rsidRPr="002E749A">
        <w:rPr>
          <w:rFonts w:ascii="Times New Roman" w:eastAsia="Calibri" w:hAnsi="Times New Roman" w:cs="Times New Roman"/>
          <w:sz w:val="24"/>
          <w:szCs w:val="24"/>
          <w:lang w:val="uk-UA" w:eastAsia="uk-UA"/>
        </w:rPr>
        <w:t xml:space="preserve"> </w:t>
      </w:r>
    </w:p>
    <w:p w14:paraId="3CACB56D" w14:textId="0AC900C8"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забезпечення реалізації права кожної дитини на повноцінне харчування </w:t>
      </w:r>
      <w:r w:rsidR="00614896" w:rsidRPr="002E749A">
        <w:rPr>
          <w:rFonts w:ascii="Times New Roman" w:eastAsia="Calibri" w:hAnsi="Times New Roman" w:cs="Times New Roman"/>
          <w:sz w:val="24"/>
          <w:szCs w:val="24"/>
          <w:lang w:val="uk-UA" w:eastAsia="uk-UA"/>
        </w:rPr>
        <w:t>та належне облаштування харчоблоків у межах продовження реформи шкільного харчування з урахуванням фінансової спроможності територіальної громади</w:t>
      </w:r>
      <w:r w:rsidRPr="002E749A">
        <w:rPr>
          <w:rFonts w:ascii="Times New Roman" w:eastAsia="Calibri" w:hAnsi="Times New Roman" w:cs="Times New Roman"/>
          <w:sz w:val="24"/>
          <w:szCs w:val="24"/>
          <w:lang w:val="uk-UA" w:eastAsia="uk-UA"/>
        </w:rPr>
        <w:t>;</w:t>
      </w:r>
      <w:r w:rsidR="005C3989" w:rsidRPr="002E749A">
        <w:rPr>
          <w:rFonts w:ascii="Times New Roman" w:eastAsia="Calibri" w:hAnsi="Times New Roman" w:cs="Times New Roman"/>
          <w:sz w:val="24"/>
          <w:szCs w:val="24"/>
          <w:lang w:val="uk-UA" w:eastAsia="uk-UA"/>
        </w:rPr>
        <w:t xml:space="preserve"> </w:t>
      </w:r>
    </w:p>
    <w:p w14:paraId="4E7B3774"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доступу до дошкільної освіти з метою повернення батьків, особливо матерів, на ринок праці, стимулювання економічної активності населення, зменшення соціальної напруги;</w:t>
      </w:r>
      <w:r w:rsidR="005C3989" w:rsidRPr="002E749A">
        <w:rPr>
          <w:rFonts w:ascii="Times New Roman" w:eastAsia="Calibri" w:hAnsi="Times New Roman" w:cs="Times New Roman"/>
          <w:sz w:val="24"/>
          <w:szCs w:val="24"/>
          <w:lang w:val="uk-UA" w:eastAsia="uk-UA"/>
        </w:rPr>
        <w:t xml:space="preserve"> </w:t>
      </w:r>
    </w:p>
    <w:p w14:paraId="152008A3"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підвищення якості надання освітніх послуг та ефективності використання коштів освітньої субвенції шляхом розмежування видатків для різних форм надання освіти;</w:t>
      </w:r>
      <w:r w:rsidR="005C3989" w:rsidRPr="002E749A">
        <w:rPr>
          <w:rFonts w:ascii="Times New Roman" w:eastAsia="Calibri" w:hAnsi="Times New Roman" w:cs="Times New Roman"/>
          <w:sz w:val="24"/>
          <w:szCs w:val="24"/>
          <w:lang w:val="uk-UA" w:eastAsia="uk-UA"/>
        </w:rPr>
        <w:t xml:space="preserve"> </w:t>
      </w:r>
    </w:p>
    <w:p w14:paraId="47E722E0" w14:textId="77777777" w:rsidR="005C3989" w:rsidRPr="002E749A" w:rsidRDefault="00C476FC"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надання освітніх послуг ветеранам;</w:t>
      </w:r>
      <w:r w:rsidR="005C3989" w:rsidRPr="002E749A">
        <w:rPr>
          <w:rFonts w:ascii="Times New Roman" w:eastAsia="Calibri" w:hAnsi="Times New Roman" w:cs="Times New Roman"/>
          <w:sz w:val="24"/>
          <w:szCs w:val="24"/>
          <w:lang w:val="uk-UA" w:eastAsia="uk-UA"/>
        </w:rPr>
        <w:t xml:space="preserve"> </w:t>
      </w:r>
    </w:p>
    <w:p w14:paraId="4C21E1F7" w14:textId="6A9BE39C" w:rsidR="005C3989" w:rsidRPr="002E749A" w:rsidRDefault="00C476FC" w:rsidP="00114763">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цифрову трансформацію освіти шляхом забезпечення централізованого збору даних про учнів і вчителів, подальший розвиток аналітичних інформаційних систем управління освітою та баз даних для прийняття якісних управлінських рішень, налагодження електронної інформаційної взаємодії між публічними електронними реєстрами, </w:t>
      </w:r>
      <w:proofErr w:type="spellStart"/>
      <w:r w:rsidRPr="002E749A">
        <w:rPr>
          <w:rFonts w:ascii="Times New Roman" w:eastAsia="Calibri" w:hAnsi="Times New Roman" w:cs="Times New Roman"/>
          <w:sz w:val="24"/>
          <w:szCs w:val="24"/>
          <w:lang w:val="uk-UA" w:eastAsia="uk-UA"/>
        </w:rPr>
        <w:t>дебюрократизацію</w:t>
      </w:r>
      <w:proofErr w:type="spellEnd"/>
      <w:r w:rsidRPr="002E749A">
        <w:rPr>
          <w:rFonts w:ascii="Times New Roman" w:eastAsia="Calibri" w:hAnsi="Times New Roman" w:cs="Times New Roman"/>
          <w:sz w:val="24"/>
          <w:szCs w:val="24"/>
          <w:lang w:val="uk-UA" w:eastAsia="uk-UA"/>
        </w:rPr>
        <w:t xml:space="preserve"> освітнього процесу;</w:t>
      </w:r>
      <w:r w:rsidR="005C3989" w:rsidRPr="002E749A">
        <w:rPr>
          <w:rFonts w:ascii="Times New Roman" w:eastAsia="Calibri" w:hAnsi="Times New Roman" w:cs="Times New Roman"/>
          <w:sz w:val="24"/>
          <w:szCs w:val="24"/>
          <w:lang w:val="uk-UA" w:eastAsia="uk-UA"/>
        </w:rPr>
        <w:t xml:space="preserve"> </w:t>
      </w:r>
    </w:p>
    <w:p w14:paraId="7977BB40" w14:textId="4099CD68" w:rsidR="0019689F" w:rsidRPr="002E749A" w:rsidRDefault="0019689F" w:rsidP="00114763">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запровадження ефективних мотиваційних механізмів і стимулів для залучення молодих педагогів до професійної діяльності через підвищення престижу педагогічної праці, удосконалення системи оплати праці та створення сприятливих умов для професійного розвитку;</w:t>
      </w:r>
    </w:p>
    <w:p w14:paraId="4C56C115" w14:textId="71329500" w:rsidR="000910F9" w:rsidRPr="002E749A" w:rsidRDefault="00C476FC" w:rsidP="005C3989">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цифрову підтримку учасників освітнього процесу шляхом подальшого впровадження цифрових освітніх платформ, створення інтерактивних навчальних матеріалів, електронних додатків до підручників</w:t>
      </w:r>
      <w:r w:rsidR="00F00E36" w:rsidRPr="002E749A">
        <w:rPr>
          <w:rFonts w:ascii="Times New Roman" w:eastAsia="Calibri" w:hAnsi="Times New Roman" w:cs="Times New Roman"/>
          <w:sz w:val="24"/>
          <w:szCs w:val="24"/>
          <w:lang w:val="uk-UA" w:eastAsia="uk-UA"/>
        </w:rPr>
        <w:t>;</w:t>
      </w:r>
    </w:p>
    <w:p w14:paraId="3C8B13B7" w14:textId="7900BE5C" w:rsidR="00F00E36" w:rsidRPr="002E749A" w:rsidRDefault="00F00E36" w:rsidP="005C3989">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забезпечення надійності та </w:t>
      </w:r>
      <w:proofErr w:type="spellStart"/>
      <w:r w:rsidRPr="002E749A">
        <w:rPr>
          <w:rFonts w:ascii="Times New Roman" w:eastAsia="Calibri" w:hAnsi="Times New Roman" w:cs="Times New Roman"/>
          <w:sz w:val="24"/>
          <w:szCs w:val="24"/>
          <w:lang w:val="uk-UA" w:eastAsia="uk-UA"/>
        </w:rPr>
        <w:t>та</w:t>
      </w:r>
      <w:proofErr w:type="spellEnd"/>
      <w:r w:rsidRPr="002E749A">
        <w:rPr>
          <w:rFonts w:ascii="Times New Roman" w:eastAsia="Calibri" w:hAnsi="Times New Roman" w:cs="Times New Roman"/>
          <w:sz w:val="24"/>
          <w:szCs w:val="24"/>
          <w:lang w:val="uk-UA" w:eastAsia="uk-UA"/>
        </w:rPr>
        <w:t xml:space="preserve"> безпечної експлуатації об’єктів закладів освіти та соціальної інфраструктури;</w:t>
      </w:r>
    </w:p>
    <w:p w14:paraId="2C93BB78" w14:textId="25E90DF0" w:rsidR="00F00E36" w:rsidRPr="002E749A" w:rsidRDefault="00F00E36" w:rsidP="005C3989">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забезпечити доступність і безоплатність дітей з особливими освітніми потребами.</w:t>
      </w:r>
    </w:p>
    <w:p w14:paraId="45BF0AEA" w14:textId="77777777" w:rsidR="00720619" w:rsidRPr="002E749A" w:rsidRDefault="00720619" w:rsidP="00C476FC">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4A26C77E" w14:textId="358C27C4" w:rsidR="00C9187E" w:rsidRPr="002E749A" w:rsidRDefault="00C9187E"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За рахунок коштів бюджету громади  </w:t>
      </w:r>
      <w:r w:rsidR="0013288F" w:rsidRPr="002E749A">
        <w:rPr>
          <w:rFonts w:ascii="Times New Roman" w:eastAsia="Times New Roman" w:hAnsi="Times New Roman" w:cs="Times New Roman"/>
          <w:sz w:val="24"/>
          <w:szCs w:val="24"/>
          <w:lang w:val="uk-UA" w:eastAsia="ru-RU"/>
        </w:rPr>
        <w:t xml:space="preserve">наразі </w:t>
      </w:r>
      <w:r w:rsidRPr="002E749A">
        <w:rPr>
          <w:rFonts w:ascii="Times New Roman" w:eastAsia="Times New Roman" w:hAnsi="Times New Roman" w:cs="Times New Roman"/>
          <w:sz w:val="24"/>
          <w:szCs w:val="24"/>
          <w:lang w:val="uk-UA" w:eastAsia="ru-RU"/>
        </w:rPr>
        <w:t>утриму</w:t>
      </w:r>
      <w:r w:rsidR="0013288F" w:rsidRPr="002E749A">
        <w:rPr>
          <w:rFonts w:ascii="Times New Roman" w:eastAsia="Times New Roman" w:hAnsi="Times New Roman" w:cs="Times New Roman"/>
          <w:sz w:val="24"/>
          <w:szCs w:val="24"/>
          <w:lang w:val="uk-UA" w:eastAsia="ru-RU"/>
        </w:rPr>
        <w:t>є</w:t>
      </w:r>
      <w:r w:rsidRPr="002E749A">
        <w:rPr>
          <w:rFonts w:ascii="Times New Roman" w:eastAsia="Times New Roman" w:hAnsi="Times New Roman" w:cs="Times New Roman"/>
          <w:sz w:val="24"/>
          <w:szCs w:val="24"/>
          <w:lang w:val="uk-UA" w:eastAsia="ru-RU"/>
        </w:rPr>
        <w:t>ться 2</w:t>
      </w:r>
      <w:r w:rsidR="00CA20BE" w:rsidRPr="002E749A">
        <w:rPr>
          <w:rFonts w:ascii="Times New Roman" w:eastAsia="Times New Roman" w:hAnsi="Times New Roman" w:cs="Times New Roman"/>
          <w:sz w:val="24"/>
          <w:szCs w:val="24"/>
          <w:lang w:val="uk-UA" w:eastAsia="ru-RU"/>
        </w:rPr>
        <w:t>0</w:t>
      </w:r>
      <w:r w:rsidRPr="002E749A">
        <w:rPr>
          <w:rFonts w:ascii="Times New Roman" w:eastAsia="Times New Roman" w:hAnsi="Times New Roman" w:cs="Times New Roman"/>
          <w:sz w:val="24"/>
          <w:szCs w:val="24"/>
          <w:lang w:val="uk-UA" w:eastAsia="ru-RU"/>
        </w:rPr>
        <w:t xml:space="preserve"> заклад</w:t>
      </w:r>
      <w:r w:rsidR="0013288F" w:rsidRPr="002E749A">
        <w:rPr>
          <w:rFonts w:ascii="Times New Roman" w:eastAsia="Times New Roman" w:hAnsi="Times New Roman" w:cs="Times New Roman"/>
          <w:sz w:val="24"/>
          <w:szCs w:val="24"/>
          <w:lang w:val="uk-UA" w:eastAsia="ru-RU"/>
        </w:rPr>
        <w:t>ів</w:t>
      </w:r>
      <w:r w:rsidRPr="002E749A">
        <w:rPr>
          <w:rFonts w:ascii="Times New Roman" w:eastAsia="Times New Roman" w:hAnsi="Times New Roman" w:cs="Times New Roman"/>
          <w:sz w:val="24"/>
          <w:szCs w:val="24"/>
          <w:lang w:val="uk-UA" w:eastAsia="ru-RU"/>
        </w:rPr>
        <w:t xml:space="preserve"> освіти із загальною  чисельністю 1</w:t>
      </w:r>
      <w:r w:rsidR="000E186A" w:rsidRPr="002E749A">
        <w:rPr>
          <w:rFonts w:ascii="Times New Roman" w:eastAsia="Times New Roman" w:hAnsi="Times New Roman" w:cs="Times New Roman"/>
          <w:sz w:val="24"/>
          <w:szCs w:val="24"/>
          <w:lang w:val="uk-UA" w:eastAsia="ru-RU"/>
        </w:rPr>
        <w:t> 554,51</w:t>
      </w:r>
      <w:r w:rsidRPr="002E749A">
        <w:rPr>
          <w:rFonts w:ascii="Times New Roman" w:eastAsia="Times New Roman" w:hAnsi="Times New Roman" w:cs="Times New Roman"/>
          <w:sz w:val="24"/>
          <w:szCs w:val="24"/>
          <w:lang w:val="uk-UA" w:eastAsia="ru-RU"/>
        </w:rPr>
        <w:t xml:space="preserve"> шт. од., в тому числі: </w:t>
      </w:r>
      <w:r w:rsidR="00D92352"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дошкільних навчальних закладів, </w:t>
      </w:r>
      <w:r w:rsidR="00D92352"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загальноосвітніх </w:t>
      </w:r>
      <w:r w:rsidR="00D92352" w:rsidRPr="002E749A">
        <w:rPr>
          <w:rFonts w:ascii="Times New Roman" w:eastAsia="Times New Roman" w:hAnsi="Times New Roman" w:cs="Times New Roman"/>
          <w:sz w:val="24"/>
          <w:szCs w:val="24"/>
          <w:lang w:val="uk-UA" w:eastAsia="ru-RU"/>
        </w:rPr>
        <w:t>навчальних закладів</w:t>
      </w:r>
      <w:r w:rsidRPr="002E749A">
        <w:rPr>
          <w:rFonts w:ascii="Times New Roman" w:eastAsia="Times New Roman" w:hAnsi="Times New Roman" w:cs="Times New Roman"/>
          <w:sz w:val="24"/>
          <w:szCs w:val="24"/>
          <w:lang w:val="uk-UA" w:eastAsia="ru-RU"/>
        </w:rPr>
        <w:t xml:space="preserve">, 2 позашкільні заклади (СЮТ та ЦДЮТ), централізована бухгалтерія, </w:t>
      </w:r>
      <w:r w:rsidR="00CA20BE" w:rsidRPr="002E749A">
        <w:rPr>
          <w:rFonts w:ascii="Times New Roman" w:eastAsia="Times New Roman" w:hAnsi="Times New Roman" w:cs="Times New Roman"/>
          <w:sz w:val="24"/>
          <w:szCs w:val="24"/>
          <w:lang w:val="uk-UA" w:eastAsia="ru-RU"/>
        </w:rPr>
        <w:t>центр професійного розвитку педагогічних працівників</w:t>
      </w:r>
      <w:r w:rsidRPr="002E749A">
        <w:rPr>
          <w:rFonts w:ascii="Times New Roman" w:eastAsia="Times New Roman" w:hAnsi="Times New Roman" w:cs="Times New Roman"/>
          <w:sz w:val="24"/>
          <w:szCs w:val="24"/>
          <w:lang w:val="uk-UA" w:eastAsia="ru-RU"/>
        </w:rPr>
        <w:t>, інклюзивно - ресурсний центр, група централізованого господарчого обслуговування та група організації харчування в закладах освіти</w:t>
      </w:r>
      <w:r w:rsidR="00CA20BE" w:rsidRPr="002E749A">
        <w:rPr>
          <w:rFonts w:ascii="Times New Roman" w:eastAsia="Times New Roman" w:hAnsi="Times New Roman" w:cs="Times New Roman"/>
          <w:sz w:val="24"/>
          <w:szCs w:val="24"/>
          <w:lang w:val="uk-UA" w:eastAsia="ru-RU"/>
        </w:rPr>
        <w:t>, дитяча школа мистецтв.</w:t>
      </w:r>
      <w:r w:rsidRPr="002E749A">
        <w:rPr>
          <w:rFonts w:ascii="Times New Roman" w:eastAsia="Times New Roman" w:hAnsi="Times New Roman" w:cs="Times New Roman"/>
          <w:sz w:val="24"/>
          <w:szCs w:val="24"/>
          <w:lang w:val="uk-UA" w:eastAsia="ru-RU"/>
        </w:rPr>
        <w:t xml:space="preserve"> </w:t>
      </w:r>
      <w:r w:rsidR="000E186A" w:rsidRPr="002E749A">
        <w:rPr>
          <w:rFonts w:ascii="Times New Roman" w:eastAsia="Times New Roman" w:hAnsi="Times New Roman" w:cs="Times New Roman"/>
          <w:sz w:val="24"/>
          <w:szCs w:val="24"/>
          <w:lang w:val="uk-UA" w:eastAsia="ru-RU"/>
        </w:rPr>
        <w:t>В закладах освіти функціонують</w:t>
      </w:r>
      <w:r w:rsidRPr="002E749A">
        <w:rPr>
          <w:rFonts w:ascii="Times New Roman" w:eastAsia="Times New Roman" w:hAnsi="Times New Roman" w:cs="Times New Roman"/>
          <w:sz w:val="24"/>
          <w:szCs w:val="24"/>
          <w:lang w:val="uk-UA" w:eastAsia="ru-RU"/>
        </w:rPr>
        <w:t xml:space="preserve"> </w:t>
      </w:r>
      <w:r w:rsidR="0013288F" w:rsidRPr="002E749A">
        <w:rPr>
          <w:rFonts w:ascii="Times New Roman" w:eastAsia="Times New Roman" w:hAnsi="Times New Roman" w:cs="Times New Roman"/>
          <w:sz w:val="24"/>
          <w:szCs w:val="24"/>
          <w:lang w:val="uk-UA" w:eastAsia="ru-RU"/>
        </w:rPr>
        <w:t xml:space="preserve">2 </w:t>
      </w:r>
      <w:r w:rsidRPr="002E749A">
        <w:rPr>
          <w:rFonts w:ascii="Times New Roman" w:eastAsia="Times New Roman" w:hAnsi="Times New Roman" w:cs="Times New Roman"/>
          <w:sz w:val="24"/>
          <w:szCs w:val="24"/>
          <w:lang w:val="uk-UA" w:eastAsia="ru-RU"/>
        </w:rPr>
        <w:t>вечірні класи</w:t>
      </w:r>
      <w:r w:rsidR="0098673B" w:rsidRPr="002E749A">
        <w:rPr>
          <w:rFonts w:ascii="Times New Roman" w:eastAsia="Times New Roman" w:hAnsi="Times New Roman" w:cs="Times New Roman"/>
          <w:sz w:val="24"/>
          <w:szCs w:val="24"/>
          <w:lang w:val="uk-UA" w:eastAsia="ru-RU"/>
        </w:rPr>
        <w:t xml:space="preserve">, спеціальні класи для дітей з вадами розвитку, </w:t>
      </w:r>
      <w:r w:rsidR="001F4928" w:rsidRPr="002E749A">
        <w:rPr>
          <w:rFonts w:ascii="Times New Roman" w:eastAsia="Times New Roman" w:hAnsi="Times New Roman" w:cs="Times New Roman"/>
          <w:sz w:val="24"/>
          <w:szCs w:val="24"/>
          <w:lang w:val="uk-UA" w:eastAsia="ru-RU"/>
        </w:rPr>
        <w:t xml:space="preserve">2 </w:t>
      </w:r>
      <w:r w:rsidR="0098673B" w:rsidRPr="002E749A">
        <w:rPr>
          <w:rFonts w:ascii="Times New Roman" w:eastAsia="Times New Roman" w:hAnsi="Times New Roman" w:cs="Times New Roman"/>
          <w:sz w:val="24"/>
          <w:szCs w:val="24"/>
          <w:lang w:val="uk-UA" w:eastAsia="ru-RU"/>
        </w:rPr>
        <w:t>клас</w:t>
      </w:r>
      <w:r w:rsidR="001F4928" w:rsidRPr="002E749A">
        <w:rPr>
          <w:rFonts w:ascii="Times New Roman" w:eastAsia="Times New Roman" w:hAnsi="Times New Roman" w:cs="Times New Roman"/>
          <w:sz w:val="24"/>
          <w:szCs w:val="24"/>
          <w:lang w:val="uk-UA" w:eastAsia="ru-RU"/>
        </w:rPr>
        <w:t>и</w:t>
      </w:r>
      <w:r w:rsidR="0098673B" w:rsidRPr="002E749A">
        <w:rPr>
          <w:rFonts w:ascii="Times New Roman" w:eastAsia="Times New Roman" w:hAnsi="Times New Roman" w:cs="Times New Roman"/>
          <w:sz w:val="24"/>
          <w:szCs w:val="24"/>
          <w:lang w:val="uk-UA" w:eastAsia="ru-RU"/>
        </w:rPr>
        <w:t xml:space="preserve"> – комплект</w:t>
      </w:r>
      <w:r w:rsidR="001F4928" w:rsidRPr="002E749A">
        <w:rPr>
          <w:rFonts w:ascii="Times New Roman" w:eastAsia="Times New Roman" w:hAnsi="Times New Roman" w:cs="Times New Roman"/>
          <w:sz w:val="24"/>
          <w:szCs w:val="24"/>
          <w:lang w:val="uk-UA" w:eastAsia="ru-RU"/>
        </w:rPr>
        <w:t>и</w:t>
      </w:r>
      <w:r w:rsidR="0098673B" w:rsidRPr="002E749A">
        <w:rPr>
          <w:rFonts w:ascii="Times New Roman" w:eastAsia="Times New Roman" w:hAnsi="Times New Roman" w:cs="Times New Roman"/>
          <w:sz w:val="24"/>
          <w:szCs w:val="24"/>
          <w:lang w:val="uk-UA" w:eastAsia="ru-RU"/>
        </w:rPr>
        <w:t xml:space="preserve"> у сільській місцевості</w:t>
      </w:r>
      <w:r w:rsidRPr="002E749A">
        <w:rPr>
          <w:rFonts w:ascii="Times New Roman" w:eastAsia="Times New Roman" w:hAnsi="Times New Roman" w:cs="Times New Roman"/>
          <w:sz w:val="24"/>
          <w:szCs w:val="24"/>
          <w:lang w:val="uk-UA" w:eastAsia="ru-RU"/>
        </w:rPr>
        <w:t>.</w:t>
      </w:r>
    </w:p>
    <w:p w14:paraId="49FDCACC" w14:textId="0455D36B" w:rsidR="00DB34CA" w:rsidRPr="002E749A" w:rsidRDefault="00C9187E" w:rsidP="00DB34CA">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У </w:t>
      </w:r>
      <w:r w:rsidR="002D32DA" w:rsidRPr="002E749A">
        <w:rPr>
          <w:rFonts w:ascii="Times New Roman" w:eastAsia="Times New Roman" w:hAnsi="Times New Roman" w:cs="Times New Roman"/>
          <w:sz w:val="24"/>
          <w:szCs w:val="24"/>
          <w:lang w:val="uk-UA" w:eastAsia="ru-RU"/>
        </w:rPr>
        <w:t>дошкільних навчальних заклад</w:t>
      </w:r>
      <w:r w:rsidR="0013288F" w:rsidRPr="002E749A">
        <w:rPr>
          <w:rFonts w:ascii="Times New Roman" w:eastAsia="Times New Roman" w:hAnsi="Times New Roman" w:cs="Times New Roman"/>
          <w:sz w:val="24"/>
          <w:szCs w:val="24"/>
          <w:lang w:val="uk-UA" w:eastAsia="ru-RU"/>
        </w:rPr>
        <w:t>ах</w:t>
      </w:r>
      <w:r w:rsidR="002D32DA" w:rsidRPr="002E749A">
        <w:rPr>
          <w:rFonts w:ascii="Times New Roman" w:eastAsia="Times New Roman" w:hAnsi="Times New Roman" w:cs="Times New Roman"/>
          <w:sz w:val="24"/>
          <w:szCs w:val="24"/>
          <w:lang w:val="uk-UA" w:eastAsia="ru-RU"/>
        </w:rPr>
        <w:t xml:space="preserve">  відкрито </w:t>
      </w:r>
      <w:r w:rsidR="0098673B" w:rsidRPr="002E749A">
        <w:rPr>
          <w:rFonts w:ascii="Times New Roman" w:eastAsia="Times New Roman" w:hAnsi="Times New Roman" w:cs="Times New Roman"/>
          <w:sz w:val="24"/>
          <w:szCs w:val="24"/>
          <w:lang w:val="uk-UA" w:eastAsia="ru-RU"/>
        </w:rPr>
        <w:t>7</w:t>
      </w:r>
      <w:r w:rsidR="000E186A" w:rsidRPr="002E749A">
        <w:rPr>
          <w:rFonts w:ascii="Times New Roman" w:eastAsia="Times New Roman" w:hAnsi="Times New Roman" w:cs="Times New Roman"/>
          <w:sz w:val="24"/>
          <w:szCs w:val="24"/>
          <w:lang w:val="uk-UA" w:eastAsia="ru-RU"/>
        </w:rPr>
        <w:t>0</w:t>
      </w:r>
      <w:r w:rsidR="002D32DA" w:rsidRPr="002E749A">
        <w:rPr>
          <w:rFonts w:ascii="Times New Roman" w:eastAsia="Times New Roman" w:hAnsi="Times New Roman" w:cs="Times New Roman"/>
          <w:sz w:val="24"/>
          <w:szCs w:val="24"/>
          <w:lang w:val="uk-UA" w:eastAsia="ru-RU"/>
        </w:rPr>
        <w:t xml:space="preserve"> груп, з них 1</w:t>
      </w:r>
      <w:r w:rsidR="000E186A" w:rsidRPr="002E749A">
        <w:rPr>
          <w:rFonts w:ascii="Times New Roman" w:eastAsia="Times New Roman" w:hAnsi="Times New Roman" w:cs="Times New Roman"/>
          <w:sz w:val="24"/>
          <w:szCs w:val="24"/>
          <w:lang w:val="uk-UA" w:eastAsia="ru-RU"/>
        </w:rPr>
        <w:t>5</w:t>
      </w:r>
      <w:r w:rsidR="002D32DA" w:rsidRPr="002E749A">
        <w:rPr>
          <w:rFonts w:ascii="Times New Roman" w:eastAsia="Times New Roman" w:hAnsi="Times New Roman" w:cs="Times New Roman"/>
          <w:sz w:val="24"/>
          <w:szCs w:val="24"/>
          <w:lang w:val="uk-UA" w:eastAsia="ru-RU"/>
        </w:rPr>
        <w:t xml:space="preserve"> груп для дітей ясельного віку, </w:t>
      </w:r>
      <w:r w:rsidR="0098673B" w:rsidRPr="002E749A">
        <w:rPr>
          <w:rFonts w:ascii="Times New Roman" w:hAnsi="Times New Roman" w:cs="Times New Roman"/>
          <w:sz w:val="24"/>
          <w:szCs w:val="24"/>
          <w:lang w:val="uk-UA"/>
        </w:rPr>
        <w:t>3</w:t>
      </w:r>
      <w:r w:rsidR="000E186A" w:rsidRPr="002E749A">
        <w:rPr>
          <w:rFonts w:ascii="Times New Roman" w:hAnsi="Times New Roman" w:cs="Times New Roman"/>
          <w:sz w:val="24"/>
          <w:szCs w:val="24"/>
          <w:lang w:val="uk-UA"/>
        </w:rPr>
        <w:t>2</w:t>
      </w:r>
      <w:r w:rsidR="0098673B" w:rsidRPr="002E749A">
        <w:rPr>
          <w:rFonts w:ascii="Times New Roman" w:hAnsi="Times New Roman" w:cs="Times New Roman"/>
          <w:sz w:val="24"/>
          <w:szCs w:val="24"/>
          <w:lang w:val="uk-UA"/>
        </w:rPr>
        <w:t xml:space="preserve"> садових групи, 1</w:t>
      </w:r>
      <w:r w:rsidR="000E186A" w:rsidRPr="002E749A">
        <w:rPr>
          <w:rFonts w:ascii="Times New Roman" w:hAnsi="Times New Roman" w:cs="Times New Roman"/>
          <w:sz w:val="24"/>
          <w:szCs w:val="24"/>
          <w:lang w:val="uk-UA"/>
        </w:rPr>
        <w:t>7</w:t>
      </w:r>
      <w:r w:rsidR="0098673B" w:rsidRPr="002E749A">
        <w:rPr>
          <w:rFonts w:ascii="Times New Roman" w:hAnsi="Times New Roman" w:cs="Times New Roman"/>
          <w:sz w:val="24"/>
          <w:szCs w:val="24"/>
          <w:lang w:val="uk-UA"/>
        </w:rPr>
        <w:t xml:space="preserve">  спеціальних груп та 6 різновікових  груп</w:t>
      </w:r>
      <w:r w:rsidR="002D32DA" w:rsidRPr="002E749A">
        <w:rPr>
          <w:rFonts w:ascii="Times New Roman" w:eastAsia="Times New Roman" w:hAnsi="Times New Roman" w:cs="Times New Roman"/>
          <w:sz w:val="24"/>
          <w:szCs w:val="24"/>
          <w:lang w:val="uk-UA" w:eastAsia="ru-RU"/>
        </w:rPr>
        <w:t xml:space="preserve">. </w:t>
      </w:r>
      <w:r w:rsidR="00BE66B4" w:rsidRPr="002E749A">
        <w:rPr>
          <w:rFonts w:ascii="Times New Roman" w:eastAsia="Times New Roman" w:hAnsi="Times New Roman" w:cs="Times New Roman"/>
          <w:sz w:val="24"/>
          <w:szCs w:val="24"/>
          <w:lang w:val="uk-UA" w:eastAsia="ru-RU"/>
        </w:rPr>
        <w:t xml:space="preserve">Рішенням виконавчого комітету міської ради від 07.10.2025 №395 «Про затвердження мережі класів (груп) і контингенту дітей закладів загальної середньої та дошкільної </w:t>
      </w:r>
      <w:r w:rsidR="00BE66B4" w:rsidRPr="002E749A">
        <w:rPr>
          <w:rFonts w:ascii="Times New Roman" w:eastAsia="Times New Roman" w:hAnsi="Times New Roman" w:cs="Times New Roman"/>
          <w:sz w:val="24"/>
          <w:szCs w:val="24"/>
          <w:lang w:val="uk-UA" w:eastAsia="ru-RU"/>
        </w:rPr>
        <w:lastRenderedPageBreak/>
        <w:t xml:space="preserve">освіти комунальної власності Південноукраїнської міської територіальної громади на 2025-2026 навчальний рік» </w:t>
      </w:r>
      <w:r w:rsidR="00DB34CA" w:rsidRPr="002E749A">
        <w:rPr>
          <w:rFonts w:ascii="Times New Roman" w:eastAsia="Times New Roman" w:hAnsi="Times New Roman" w:cs="Times New Roman"/>
          <w:sz w:val="24"/>
          <w:szCs w:val="24"/>
          <w:lang w:val="uk-UA" w:eastAsia="ru-RU"/>
        </w:rPr>
        <w:t>затверджено чисельність по ЗДО у кількості 1</w:t>
      </w:r>
      <w:r w:rsidR="00BE66B4" w:rsidRPr="002E749A">
        <w:rPr>
          <w:rFonts w:ascii="Times New Roman" w:eastAsia="Times New Roman" w:hAnsi="Times New Roman" w:cs="Times New Roman"/>
          <w:sz w:val="24"/>
          <w:szCs w:val="24"/>
          <w:lang w:val="uk-UA" w:eastAsia="ru-RU"/>
        </w:rPr>
        <w:t xml:space="preserve"> 050 </w:t>
      </w:r>
      <w:r w:rsidR="00DB34CA" w:rsidRPr="002E749A">
        <w:rPr>
          <w:rFonts w:ascii="Times New Roman" w:eastAsia="Times New Roman" w:hAnsi="Times New Roman" w:cs="Times New Roman"/>
          <w:sz w:val="24"/>
          <w:szCs w:val="24"/>
          <w:lang w:val="uk-UA" w:eastAsia="ru-RU"/>
        </w:rPr>
        <w:t>дітей, в т.ч. 1</w:t>
      </w:r>
      <w:r w:rsidR="00BE66B4" w:rsidRPr="002E749A">
        <w:rPr>
          <w:rFonts w:ascii="Times New Roman" w:eastAsia="Times New Roman" w:hAnsi="Times New Roman" w:cs="Times New Roman"/>
          <w:sz w:val="24"/>
          <w:szCs w:val="24"/>
          <w:lang w:val="uk-UA" w:eastAsia="ru-RU"/>
        </w:rPr>
        <w:t>2</w:t>
      </w:r>
      <w:r w:rsidR="00DB34CA" w:rsidRPr="002E749A">
        <w:rPr>
          <w:rFonts w:ascii="Times New Roman" w:eastAsia="Times New Roman" w:hAnsi="Times New Roman" w:cs="Times New Roman"/>
          <w:sz w:val="24"/>
          <w:szCs w:val="24"/>
          <w:lang w:val="uk-UA" w:eastAsia="ru-RU"/>
        </w:rPr>
        <w:t xml:space="preserve"> інклюзованих дітей. </w:t>
      </w:r>
    </w:p>
    <w:p w14:paraId="3D27856B" w14:textId="72E91525" w:rsidR="00EC2603" w:rsidRPr="002E749A" w:rsidRDefault="00BE66B4" w:rsidP="00EC260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Цим же рішенням</w:t>
      </w:r>
      <w:r w:rsidR="00DB34CA" w:rsidRPr="002E749A">
        <w:rPr>
          <w:rFonts w:ascii="Times New Roman" w:eastAsia="Times New Roman" w:hAnsi="Times New Roman" w:cs="Times New Roman"/>
          <w:sz w:val="24"/>
          <w:szCs w:val="24"/>
          <w:lang w:val="uk-UA" w:eastAsia="ru-RU"/>
        </w:rPr>
        <w:t xml:space="preserve"> затверджено мережу</w:t>
      </w:r>
      <w:r w:rsidRPr="002E749A">
        <w:rPr>
          <w:rFonts w:ascii="Times New Roman" w:eastAsia="Times New Roman" w:hAnsi="Times New Roman" w:cs="Times New Roman"/>
          <w:sz w:val="24"/>
          <w:szCs w:val="24"/>
          <w:lang w:val="uk-UA" w:eastAsia="ru-RU"/>
        </w:rPr>
        <w:t xml:space="preserve"> закладів загальної середньої освіти</w:t>
      </w:r>
      <w:r w:rsidR="00DB34CA" w:rsidRPr="002E749A">
        <w:rPr>
          <w:rFonts w:ascii="Times New Roman" w:eastAsia="Times New Roman" w:hAnsi="Times New Roman" w:cs="Times New Roman"/>
          <w:sz w:val="24"/>
          <w:szCs w:val="24"/>
          <w:lang w:val="uk-UA" w:eastAsia="ru-RU"/>
        </w:rPr>
        <w:t xml:space="preserve"> з 1</w:t>
      </w:r>
      <w:r w:rsidRPr="002E749A">
        <w:rPr>
          <w:rFonts w:ascii="Times New Roman" w:eastAsia="Times New Roman" w:hAnsi="Times New Roman" w:cs="Times New Roman"/>
          <w:sz w:val="24"/>
          <w:szCs w:val="24"/>
          <w:lang w:val="uk-UA" w:eastAsia="ru-RU"/>
        </w:rPr>
        <w:t>66</w:t>
      </w:r>
      <w:r w:rsidR="00DB34CA" w:rsidRPr="002E749A">
        <w:rPr>
          <w:rFonts w:ascii="Times New Roman" w:eastAsia="Times New Roman" w:hAnsi="Times New Roman" w:cs="Times New Roman"/>
          <w:sz w:val="24"/>
          <w:szCs w:val="24"/>
          <w:lang w:val="uk-UA" w:eastAsia="ru-RU"/>
        </w:rPr>
        <w:t xml:space="preserve"> класів  з кількістю  </w:t>
      </w:r>
      <w:r w:rsidRPr="002E749A">
        <w:rPr>
          <w:rFonts w:ascii="Times New Roman" w:eastAsia="Times New Roman" w:hAnsi="Times New Roman" w:cs="Times New Roman"/>
          <w:sz w:val="24"/>
          <w:szCs w:val="24"/>
          <w:lang w:val="uk-UA" w:eastAsia="ru-RU"/>
        </w:rPr>
        <w:t>3</w:t>
      </w:r>
      <w:r w:rsidR="000812A1">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957</w:t>
      </w:r>
      <w:r w:rsidR="00DB34CA" w:rsidRPr="002E749A">
        <w:rPr>
          <w:rFonts w:ascii="Times New Roman" w:eastAsia="Times New Roman" w:hAnsi="Times New Roman" w:cs="Times New Roman"/>
          <w:sz w:val="24"/>
          <w:szCs w:val="24"/>
          <w:lang w:val="uk-UA" w:eastAsia="ru-RU"/>
        </w:rPr>
        <w:t xml:space="preserve"> учнів, в тому числі </w:t>
      </w:r>
      <w:r w:rsidRPr="002E749A">
        <w:rPr>
          <w:rFonts w:ascii="Times New Roman" w:eastAsia="Times New Roman" w:hAnsi="Times New Roman" w:cs="Times New Roman"/>
          <w:sz w:val="24"/>
          <w:szCs w:val="24"/>
          <w:lang w:val="uk-UA" w:eastAsia="ru-RU"/>
        </w:rPr>
        <w:t>24</w:t>
      </w:r>
      <w:r w:rsidR="00DB34CA" w:rsidRPr="002E749A">
        <w:rPr>
          <w:rFonts w:ascii="Times New Roman" w:eastAsia="Times New Roman" w:hAnsi="Times New Roman" w:cs="Times New Roman"/>
          <w:sz w:val="24"/>
          <w:szCs w:val="24"/>
          <w:lang w:val="uk-UA" w:eastAsia="ru-RU"/>
        </w:rPr>
        <w:t xml:space="preserve"> д</w:t>
      </w:r>
      <w:r w:rsidRPr="002E749A">
        <w:rPr>
          <w:rFonts w:ascii="Times New Roman" w:eastAsia="Times New Roman" w:hAnsi="Times New Roman" w:cs="Times New Roman"/>
          <w:sz w:val="24"/>
          <w:szCs w:val="24"/>
          <w:lang w:val="uk-UA" w:eastAsia="ru-RU"/>
        </w:rPr>
        <w:t>итини</w:t>
      </w:r>
      <w:r w:rsidR="00DB34CA" w:rsidRPr="002E749A">
        <w:rPr>
          <w:rFonts w:ascii="Times New Roman" w:eastAsia="Times New Roman" w:hAnsi="Times New Roman" w:cs="Times New Roman"/>
          <w:sz w:val="24"/>
          <w:szCs w:val="24"/>
          <w:lang w:val="uk-UA" w:eastAsia="ru-RU"/>
        </w:rPr>
        <w:t xml:space="preserve"> на інклюзивному навчанні. </w:t>
      </w:r>
      <w:r w:rsidR="00EC2603" w:rsidRPr="002E749A">
        <w:rPr>
          <w:rFonts w:ascii="Times New Roman" w:eastAsia="Times New Roman" w:hAnsi="Times New Roman" w:cs="Times New Roman"/>
          <w:sz w:val="24"/>
          <w:szCs w:val="24"/>
          <w:lang w:val="uk-UA" w:eastAsia="ru-RU"/>
        </w:rPr>
        <w:t>Передбачається закриття з 01.09.2027 року Іванівської гімназії</w:t>
      </w:r>
      <w:r w:rsidR="006A12D8" w:rsidRPr="002E749A">
        <w:rPr>
          <w:rFonts w:ascii="Times New Roman" w:eastAsia="Times New Roman" w:hAnsi="Times New Roman" w:cs="Times New Roman"/>
          <w:sz w:val="24"/>
          <w:szCs w:val="24"/>
          <w:lang w:val="uk-UA" w:eastAsia="ru-RU"/>
        </w:rPr>
        <w:t xml:space="preserve"> та підвезення учнів до інших закладів освіти.</w:t>
      </w:r>
    </w:p>
    <w:p w14:paraId="60AFB077" w14:textId="648040F9" w:rsidR="007F4116" w:rsidRPr="002E749A" w:rsidRDefault="00DB34CA" w:rsidP="00DE1FA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Також, на базі  ліцею №2 затверджено 2 вечірні класи,  в яких навчається 1</w:t>
      </w:r>
      <w:r w:rsidR="001F4928"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учнів. Крім того, затверджено </w:t>
      </w:r>
      <w:r w:rsidR="001F4928"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спеціальних клас</w:t>
      </w:r>
      <w:r w:rsidR="001F4928" w:rsidRPr="002E749A">
        <w:rPr>
          <w:rFonts w:ascii="Times New Roman" w:eastAsia="Times New Roman" w:hAnsi="Times New Roman" w:cs="Times New Roman"/>
          <w:sz w:val="24"/>
          <w:szCs w:val="24"/>
          <w:lang w:val="uk-UA" w:eastAsia="ru-RU"/>
        </w:rPr>
        <w:t>ів</w:t>
      </w:r>
      <w:r w:rsidRPr="002E749A">
        <w:rPr>
          <w:rFonts w:ascii="Times New Roman" w:eastAsia="Times New Roman" w:hAnsi="Times New Roman" w:cs="Times New Roman"/>
          <w:sz w:val="24"/>
          <w:szCs w:val="24"/>
          <w:lang w:val="uk-UA" w:eastAsia="ru-RU"/>
        </w:rPr>
        <w:t xml:space="preserve"> для дітей із затримкою психічного розвитку</w:t>
      </w:r>
      <w:r w:rsidR="001F4928" w:rsidRPr="002E749A">
        <w:rPr>
          <w:rFonts w:ascii="Times New Roman" w:eastAsia="Times New Roman" w:hAnsi="Times New Roman" w:cs="Times New Roman"/>
          <w:sz w:val="24"/>
          <w:szCs w:val="24"/>
          <w:lang w:val="uk-UA" w:eastAsia="ru-RU"/>
        </w:rPr>
        <w:t xml:space="preserve"> та</w:t>
      </w:r>
      <w:r w:rsidRPr="002E749A">
        <w:rPr>
          <w:rFonts w:ascii="Times New Roman" w:eastAsia="Times New Roman" w:hAnsi="Times New Roman" w:cs="Times New Roman"/>
          <w:sz w:val="24"/>
          <w:szCs w:val="24"/>
          <w:lang w:val="uk-UA" w:eastAsia="ru-RU"/>
        </w:rPr>
        <w:t xml:space="preserve"> </w:t>
      </w:r>
      <w:r w:rsidR="001F4928" w:rsidRPr="002E749A">
        <w:rPr>
          <w:rFonts w:ascii="Times New Roman" w:eastAsia="Times New Roman" w:hAnsi="Times New Roman" w:cs="Times New Roman"/>
          <w:sz w:val="24"/>
          <w:szCs w:val="24"/>
          <w:lang w:val="uk-UA" w:eastAsia="ru-RU"/>
        </w:rPr>
        <w:t xml:space="preserve">дітей із важкими порушеннями мовлення </w:t>
      </w:r>
      <w:r w:rsidRPr="002E749A">
        <w:rPr>
          <w:rFonts w:ascii="Times New Roman" w:eastAsia="Times New Roman" w:hAnsi="Times New Roman" w:cs="Times New Roman"/>
          <w:sz w:val="24"/>
          <w:szCs w:val="24"/>
          <w:lang w:val="uk-UA" w:eastAsia="ru-RU"/>
        </w:rPr>
        <w:t xml:space="preserve">загальною чисельністю </w:t>
      </w:r>
      <w:r w:rsidR="001F4928" w:rsidRPr="002E749A">
        <w:rPr>
          <w:rFonts w:ascii="Times New Roman" w:eastAsia="Times New Roman" w:hAnsi="Times New Roman" w:cs="Times New Roman"/>
          <w:sz w:val="24"/>
          <w:szCs w:val="24"/>
          <w:lang w:val="uk-UA" w:eastAsia="ru-RU"/>
        </w:rPr>
        <w:t>60</w:t>
      </w:r>
      <w:r w:rsidRPr="002E749A">
        <w:rPr>
          <w:rFonts w:ascii="Times New Roman" w:eastAsia="Times New Roman" w:hAnsi="Times New Roman" w:cs="Times New Roman"/>
          <w:sz w:val="24"/>
          <w:szCs w:val="24"/>
          <w:lang w:val="uk-UA" w:eastAsia="ru-RU"/>
        </w:rPr>
        <w:t xml:space="preserve"> учні</w:t>
      </w:r>
      <w:r w:rsidR="001F4928" w:rsidRPr="002E749A">
        <w:rPr>
          <w:rFonts w:ascii="Times New Roman" w:eastAsia="Times New Roman" w:hAnsi="Times New Roman" w:cs="Times New Roman"/>
          <w:sz w:val="24"/>
          <w:szCs w:val="24"/>
          <w:lang w:val="uk-UA" w:eastAsia="ru-RU"/>
        </w:rPr>
        <w:t>в</w:t>
      </w:r>
      <w:r w:rsidRPr="002E749A">
        <w:rPr>
          <w:rFonts w:ascii="Times New Roman" w:eastAsia="Times New Roman" w:hAnsi="Times New Roman" w:cs="Times New Roman"/>
          <w:sz w:val="24"/>
          <w:szCs w:val="24"/>
          <w:lang w:val="uk-UA" w:eastAsia="ru-RU"/>
        </w:rPr>
        <w:t xml:space="preserve">, та </w:t>
      </w:r>
      <w:r w:rsidR="001F4928" w:rsidRPr="002E749A">
        <w:rPr>
          <w:rFonts w:ascii="Times New Roman" w:eastAsia="Times New Roman" w:hAnsi="Times New Roman" w:cs="Times New Roman"/>
          <w:sz w:val="24"/>
          <w:szCs w:val="24"/>
          <w:lang w:val="uk-UA" w:eastAsia="ru-RU"/>
        </w:rPr>
        <w:t>2</w:t>
      </w:r>
      <w:r w:rsidRPr="002E749A">
        <w:rPr>
          <w:rFonts w:ascii="Times New Roman" w:eastAsia="Times New Roman" w:hAnsi="Times New Roman" w:cs="Times New Roman"/>
          <w:sz w:val="24"/>
          <w:szCs w:val="24"/>
          <w:lang w:val="uk-UA" w:eastAsia="ru-RU"/>
        </w:rPr>
        <w:t xml:space="preserve"> клас</w:t>
      </w:r>
      <w:r w:rsidR="001F4928" w:rsidRPr="002E749A">
        <w:rPr>
          <w:rFonts w:ascii="Times New Roman" w:eastAsia="Times New Roman" w:hAnsi="Times New Roman" w:cs="Times New Roman"/>
          <w:sz w:val="24"/>
          <w:szCs w:val="24"/>
          <w:lang w:val="uk-UA" w:eastAsia="ru-RU"/>
        </w:rPr>
        <w:t>и</w:t>
      </w:r>
      <w:r w:rsidRPr="002E749A">
        <w:rPr>
          <w:rFonts w:ascii="Times New Roman" w:eastAsia="Times New Roman" w:hAnsi="Times New Roman" w:cs="Times New Roman"/>
          <w:sz w:val="24"/>
          <w:szCs w:val="24"/>
          <w:lang w:val="uk-UA" w:eastAsia="ru-RU"/>
        </w:rPr>
        <w:t>-комплект</w:t>
      </w:r>
      <w:r w:rsidR="001F4928" w:rsidRPr="002E749A">
        <w:rPr>
          <w:rFonts w:ascii="Times New Roman" w:eastAsia="Times New Roman" w:hAnsi="Times New Roman" w:cs="Times New Roman"/>
          <w:sz w:val="24"/>
          <w:szCs w:val="24"/>
          <w:lang w:val="uk-UA" w:eastAsia="ru-RU"/>
        </w:rPr>
        <w:t>и</w:t>
      </w:r>
      <w:r w:rsidRPr="002E749A">
        <w:rPr>
          <w:rFonts w:ascii="Times New Roman" w:eastAsia="Times New Roman" w:hAnsi="Times New Roman" w:cs="Times New Roman"/>
          <w:sz w:val="24"/>
          <w:szCs w:val="24"/>
          <w:lang w:val="uk-UA" w:eastAsia="ru-RU"/>
        </w:rPr>
        <w:t xml:space="preserve"> у сільській місцевості </w:t>
      </w:r>
      <w:r w:rsidR="001F4928" w:rsidRPr="002E749A">
        <w:rPr>
          <w:rFonts w:ascii="Times New Roman" w:eastAsia="Times New Roman" w:hAnsi="Times New Roman" w:cs="Times New Roman"/>
          <w:sz w:val="24"/>
          <w:szCs w:val="24"/>
          <w:lang w:val="uk-UA" w:eastAsia="ru-RU"/>
        </w:rPr>
        <w:t>(</w:t>
      </w:r>
      <w:r w:rsidRPr="002E749A">
        <w:rPr>
          <w:rFonts w:ascii="Times New Roman" w:eastAsia="Times New Roman" w:hAnsi="Times New Roman" w:cs="Times New Roman"/>
          <w:sz w:val="24"/>
          <w:szCs w:val="24"/>
          <w:lang w:val="uk-UA" w:eastAsia="ru-RU"/>
        </w:rPr>
        <w:t>на базі Іванівської гімназії (</w:t>
      </w:r>
      <w:r w:rsidR="001F4928" w:rsidRPr="002E749A">
        <w:rPr>
          <w:rFonts w:ascii="Times New Roman" w:eastAsia="Times New Roman" w:hAnsi="Times New Roman" w:cs="Times New Roman"/>
          <w:sz w:val="24"/>
          <w:szCs w:val="24"/>
          <w:lang w:val="uk-UA" w:eastAsia="ru-RU"/>
        </w:rPr>
        <w:t>2,3,4</w:t>
      </w:r>
      <w:r w:rsidRPr="002E749A">
        <w:rPr>
          <w:rFonts w:ascii="Times New Roman" w:eastAsia="Times New Roman" w:hAnsi="Times New Roman" w:cs="Times New Roman"/>
          <w:sz w:val="24"/>
          <w:szCs w:val="24"/>
          <w:lang w:val="uk-UA" w:eastAsia="ru-RU"/>
        </w:rPr>
        <w:t xml:space="preserve"> класи)</w:t>
      </w:r>
      <w:r w:rsidR="00DE1FAE" w:rsidRPr="002E749A">
        <w:rPr>
          <w:rFonts w:ascii="Times New Roman" w:eastAsia="Times New Roman" w:hAnsi="Times New Roman" w:cs="Times New Roman"/>
          <w:sz w:val="24"/>
          <w:szCs w:val="24"/>
          <w:lang w:val="uk-UA" w:eastAsia="ru-RU"/>
        </w:rPr>
        <w:t xml:space="preserve"> – 6 учнів</w:t>
      </w:r>
      <w:r w:rsidR="001F4928" w:rsidRPr="002E749A">
        <w:rPr>
          <w:rFonts w:ascii="Times New Roman" w:eastAsia="Times New Roman" w:hAnsi="Times New Roman" w:cs="Times New Roman"/>
          <w:sz w:val="24"/>
          <w:szCs w:val="24"/>
          <w:lang w:val="uk-UA" w:eastAsia="ru-RU"/>
        </w:rPr>
        <w:t>, на базі Костянтинівської гімназії</w:t>
      </w:r>
      <w:r w:rsidR="00DE1FAE" w:rsidRPr="002E749A">
        <w:rPr>
          <w:rFonts w:ascii="Times New Roman" w:eastAsia="Times New Roman" w:hAnsi="Times New Roman" w:cs="Times New Roman"/>
          <w:sz w:val="24"/>
          <w:szCs w:val="24"/>
          <w:lang w:val="uk-UA" w:eastAsia="ru-RU"/>
        </w:rPr>
        <w:t xml:space="preserve"> (1,2 класи) – 12 учнів)</w:t>
      </w:r>
      <w:r w:rsidRPr="002E749A">
        <w:rPr>
          <w:rFonts w:ascii="Times New Roman" w:eastAsia="Times New Roman" w:hAnsi="Times New Roman" w:cs="Times New Roman"/>
          <w:sz w:val="24"/>
          <w:szCs w:val="24"/>
          <w:lang w:val="uk-UA" w:eastAsia="ru-RU"/>
        </w:rPr>
        <w:t xml:space="preserve">. </w:t>
      </w:r>
      <w:proofErr w:type="spellStart"/>
      <w:r w:rsidRPr="002E749A">
        <w:rPr>
          <w:rFonts w:ascii="Times New Roman" w:eastAsia="Times New Roman" w:hAnsi="Times New Roman" w:cs="Times New Roman"/>
          <w:sz w:val="24"/>
          <w:szCs w:val="24"/>
          <w:lang w:val="uk-UA" w:eastAsia="ru-RU"/>
        </w:rPr>
        <w:t>Екстернатну</w:t>
      </w:r>
      <w:proofErr w:type="spellEnd"/>
      <w:r w:rsidRPr="002E749A">
        <w:rPr>
          <w:rFonts w:ascii="Times New Roman" w:eastAsia="Times New Roman" w:hAnsi="Times New Roman" w:cs="Times New Roman"/>
          <w:sz w:val="24"/>
          <w:szCs w:val="24"/>
          <w:lang w:val="uk-UA" w:eastAsia="ru-RU"/>
        </w:rPr>
        <w:t xml:space="preserve"> форму навчання затверджено для </w:t>
      </w:r>
      <w:r w:rsidR="00DE1FAE" w:rsidRPr="002E749A">
        <w:rPr>
          <w:rFonts w:ascii="Times New Roman" w:eastAsia="Times New Roman" w:hAnsi="Times New Roman" w:cs="Times New Roman"/>
          <w:sz w:val="24"/>
          <w:szCs w:val="24"/>
          <w:lang w:val="uk-UA" w:eastAsia="ru-RU"/>
        </w:rPr>
        <w:t>47</w:t>
      </w:r>
      <w:r w:rsidRPr="002E749A">
        <w:rPr>
          <w:rFonts w:ascii="Times New Roman" w:eastAsia="Times New Roman" w:hAnsi="Times New Roman" w:cs="Times New Roman"/>
          <w:sz w:val="24"/>
          <w:szCs w:val="24"/>
          <w:lang w:val="uk-UA" w:eastAsia="ru-RU"/>
        </w:rPr>
        <w:t xml:space="preserve"> учнів ЗЗСО,  сімейну форму навчання - для 1 учня при ліцеї №3. Погоджено відкриття </w:t>
      </w:r>
      <w:r w:rsidR="00DE1FAE" w:rsidRPr="002E749A">
        <w:rPr>
          <w:rFonts w:ascii="Times New Roman" w:eastAsia="Times New Roman" w:hAnsi="Times New Roman" w:cs="Times New Roman"/>
          <w:sz w:val="24"/>
          <w:szCs w:val="24"/>
          <w:lang w:val="uk-UA" w:eastAsia="ru-RU"/>
        </w:rPr>
        <w:t>4</w:t>
      </w:r>
      <w:r w:rsidRPr="002E749A">
        <w:rPr>
          <w:rFonts w:ascii="Times New Roman" w:eastAsia="Times New Roman" w:hAnsi="Times New Roman" w:cs="Times New Roman"/>
          <w:sz w:val="24"/>
          <w:szCs w:val="24"/>
          <w:lang w:val="uk-UA" w:eastAsia="ru-RU"/>
        </w:rPr>
        <w:t xml:space="preserve"> груп подовженого дня з кількістю учнів 1</w:t>
      </w:r>
      <w:r w:rsidR="00DE1FAE" w:rsidRPr="002E749A">
        <w:rPr>
          <w:rFonts w:ascii="Times New Roman" w:eastAsia="Times New Roman" w:hAnsi="Times New Roman" w:cs="Times New Roman"/>
          <w:sz w:val="24"/>
          <w:szCs w:val="24"/>
          <w:lang w:val="uk-UA" w:eastAsia="ru-RU"/>
        </w:rPr>
        <w:t>19</w:t>
      </w:r>
      <w:r w:rsidRPr="002E749A">
        <w:rPr>
          <w:rFonts w:ascii="Times New Roman" w:eastAsia="Times New Roman" w:hAnsi="Times New Roman" w:cs="Times New Roman"/>
          <w:sz w:val="24"/>
          <w:szCs w:val="24"/>
          <w:lang w:val="uk-UA" w:eastAsia="ru-RU"/>
        </w:rPr>
        <w:t xml:space="preserve"> осіб з урахуванням безпекової ситуації.  На індивідуальному навчанні станом на 01.07.202</w:t>
      </w:r>
      <w:r w:rsidR="00DE1FAE"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перебуває </w:t>
      </w:r>
      <w:r w:rsidR="00DE1FAE" w:rsidRPr="002E749A">
        <w:rPr>
          <w:rFonts w:ascii="Times New Roman" w:eastAsia="Times New Roman" w:hAnsi="Times New Roman" w:cs="Times New Roman"/>
          <w:sz w:val="24"/>
          <w:szCs w:val="24"/>
          <w:lang w:val="uk-UA" w:eastAsia="ru-RU"/>
        </w:rPr>
        <w:t>94</w:t>
      </w:r>
      <w:r w:rsidRPr="002E749A">
        <w:rPr>
          <w:rFonts w:ascii="Times New Roman" w:eastAsia="Times New Roman" w:hAnsi="Times New Roman" w:cs="Times New Roman"/>
          <w:sz w:val="24"/>
          <w:szCs w:val="24"/>
          <w:lang w:val="uk-UA" w:eastAsia="ru-RU"/>
        </w:rPr>
        <w:t xml:space="preserve"> дитини.</w:t>
      </w:r>
    </w:p>
    <w:p w14:paraId="79B769D2" w14:textId="58F30C58" w:rsidR="00DB34CA" w:rsidRPr="002E749A" w:rsidRDefault="00DB34CA" w:rsidP="00DB34CA">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У центрі дитячої та юнацької творчості на 202</w:t>
      </w:r>
      <w:r w:rsidR="00DE1FAE" w:rsidRPr="002E749A">
        <w:rPr>
          <w:rFonts w:ascii="Times New Roman" w:eastAsia="Times New Roman" w:hAnsi="Times New Roman" w:cs="Times New Roman"/>
          <w:sz w:val="24"/>
          <w:szCs w:val="24"/>
          <w:lang w:val="uk-UA" w:eastAsia="ru-RU"/>
        </w:rPr>
        <w:t>5</w:t>
      </w:r>
      <w:r w:rsidRPr="002E749A">
        <w:rPr>
          <w:rFonts w:ascii="Times New Roman" w:eastAsia="Times New Roman" w:hAnsi="Times New Roman" w:cs="Times New Roman"/>
          <w:sz w:val="24"/>
          <w:szCs w:val="24"/>
          <w:lang w:val="uk-UA" w:eastAsia="ru-RU"/>
        </w:rPr>
        <w:t>-202</w:t>
      </w:r>
      <w:r w:rsidR="00DE1FAE"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навчальний рік відкрито 52 групи  за різними направленнями,  які  відвідує 6</w:t>
      </w:r>
      <w:r w:rsidR="00DE1FAE" w:rsidRPr="002E749A">
        <w:rPr>
          <w:rFonts w:ascii="Times New Roman" w:eastAsia="Times New Roman" w:hAnsi="Times New Roman" w:cs="Times New Roman"/>
          <w:sz w:val="24"/>
          <w:szCs w:val="24"/>
          <w:lang w:val="uk-UA" w:eastAsia="ru-RU"/>
        </w:rPr>
        <w:t>19</w:t>
      </w:r>
      <w:r w:rsidRPr="002E749A">
        <w:rPr>
          <w:rFonts w:ascii="Times New Roman" w:eastAsia="Times New Roman" w:hAnsi="Times New Roman" w:cs="Times New Roman"/>
          <w:sz w:val="24"/>
          <w:szCs w:val="24"/>
          <w:lang w:val="uk-UA" w:eastAsia="ru-RU"/>
        </w:rPr>
        <w:t xml:space="preserve"> осіб. Крім того,  при центрі дитячої та юнацької творчості працює  Мала Академія Наук, на базі якої діють 8 секцій, в яких займаються </w:t>
      </w:r>
      <w:r w:rsidR="00DE1FAE" w:rsidRPr="002E749A">
        <w:rPr>
          <w:rFonts w:ascii="Times New Roman" w:eastAsia="Times New Roman" w:hAnsi="Times New Roman" w:cs="Times New Roman"/>
          <w:sz w:val="24"/>
          <w:szCs w:val="24"/>
          <w:lang w:val="uk-UA" w:eastAsia="ru-RU"/>
        </w:rPr>
        <w:t>82</w:t>
      </w:r>
      <w:r w:rsidRPr="002E749A">
        <w:rPr>
          <w:rFonts w:ascii="Times New Roman" w:eastAsia="Times New Roman" w:hAnsi="Times New Roman" w:cs="Times New Roman"/>
          <w:sz w:val="24"/>
          <w:szCs w:val="24"/>
          <w:lang w:val="uk-UA" w:eastAsia="ru-RU"/>
        </w:rPr>
        <w:t xml:space="preserve"> ос</w:t>
      </w:r>
      <w:r w:rsidR="00DE1FAE" w:rsidRPr="002E749A">
        <w:rPr>
          <w:rFonts w:ascii="Times New Roman" w:eastAsia="Times New Roman" w:hAnsi="Times New Roman" w:cs="Times New Roman"/>
          <w:sz w:val="24"/>
          <w:szCs w:val="24"/>
          <w:lang w:val="uk-UA" w:eastAsia="ru-RU"/>
        </w:rPr>
        <w:t>о</w:t>
      </w:r>
      <w:r w:rsidRPr="002E749A">
        <w:rPr>
          <w:rFonts w:ascii="Times New Roman" w:eastAsia="Times New Roman" w:hAnsi="Times New Roman" w:cs="Times New Roman"/>
          <w:sz w:val="24"/>
          <w:szCs w:val="24"/>
          <w:lang w:val="uk-UA" w:eastAsia="ru-RU"/>
        </w:rPr>
        <w:t>б</w:t>
      </w:r>
      <w:r w:rsidR="00DE1FAE" w:rsidRPr="002E749A">
        <w:rPr>
          <w:rFonts w:ascii="Times New Roman" w:eastAsia="Times New Roman" w:hAnsi="Times New Roman" w:cs="Times New Roman"/>
          <w:sz w:val="24"/>
          <w:szCs w:val="24"/>
          <w:lang w:val="uk-UA" w:eastAsia="ru-RU"/>
        </w:rPr>
        <w:t>и</w:t>
      </w:r>
      <w:r w:rsidRPr="002E749A">
        <w:rPr>
          <w:rFonts w:ascii="Times New Roman" w:eastAsia="Times New Roman" w:hAnsi="Times New Roman" w:cs="Times New Roman"/>
          <w:sz w:val="24"/>
          <w:szCs w:val="24"/>
          <w:lang w:val="uk-UA" w:eastAsia="ru-RU"/>
        </w:rPr>
        <w:t xml:space="preserve">. </w:t>
      </w:r>
    </w:p>
    <w:p w14:paraId="2AB57E56" w14:textId="5F38E02F" w:rsidR="002D32DA" w:rsidRPr="002E749A" w:rsidRDefault="00DB34CA" w:rsidP="00DB34CA">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У станції юних техніків 5</w:t>
      </w:r>
      <w:r w:rsidR="00DE1FAE"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9 дітей у </w:t>
      </w:r>
      <w:r w:rsidR="00DE1FAE" w:rsidRPr="002E749A">
        <w:rPr>
          <w:rFonts w:ascii="Times New Roman" w:eastAsia="Times New Roman" w:hAnsi="Times New Roman" w:cs="Times New Roman"/>
          <w:sz w:val="24"/>
          <w:szCs w:val="24"/>
          <w:lang w:val="uk-UA" w:eastAsia="ru-RU"/>
        </w:rPr>
        <w:t>39</w:t>
      </w:r>
      <w:r w:rsidRPr="002E749A">
        <w:rPr>
          <w:rFonts w:ascii="Times New Roman" w:eastAsia="Times New Roman" w:hAnsi="Times New Roman" w:cs="Times New Roman"/>
          <w:sz w:val="24"/>
          <w:szCs w:val="24"/>
          <w:lang w:val="uk-UA" w:eastAsia="ru-RU"/>
        </w:rPr>
        <w:t xml:space="preserve"> г</w:t>
      </w:r>
      <w:r w:rsidR="00DE1FAE" w:rsidRPr="002E749A">
        <w:rPr>
          <w:rFonts w:ascii="Times New Roman" w:eastAsia="Times New Roman" w:hAnsi="Times New Roman" w:cs="Times New Roman"/>
          <w:sz w:val="24"/>
          <w:szCs w:val="24"/>
          <w:lang w:val="uk-UA" w:eastAsia="ru-RU"/>
        </w:rPr>
        <w:t>уртках</w:t>
      </w:r>
      <w:r w:rsidRPr="002E749A">
        <w:rPr>
          <w:rFonts w:ascii="Times New Roman" w:eastAsia="Times New Roman" w:hAnsi="Times New Roman" w:cs="Times New Roman"/>
          <w:sz w:val="24"/>
          <w:szCs w:val="24"/>
          <w:lang w:val="uk-UA" w:eastAsia="ru-RU"/>
        </w:rPr>
        <w:t xml:space="preserve">   оволодівають різними технічними навиками. При станції юних техніків також працює Мала Академія Наук, на базі якої діють 8 секцій, де займається </w:t>
      </w:r>
      <w:r w:rsidR="00EC2603" w:rsidRPr="002E749A">
        <w:rPr>
          <w:rFonts w:ascii="Times New Roman" w:eastAsia="Times New Roman" w:hAnsi="Times New Roman" w:cs="Times New Roman"/>
          <w:sz w:val="24"/>
          <w:szCs w:val="24"/>
          <w:lang w:val="uk-UA" w:eastAsia="ru-RU"/>
        </w:rPr>
        <w:t>92</w:t>
      </w:r>
      <w:r w:rsidRPr="002E749A">
        <w:rPr>
          <w:rFonts w:ascii="Times New Roman" w:eastAsia="Times New Roman" w:hAnsi="Times New Roman" w:cs="Times New Roman"/>
          <w:sz w:val="24"/>
          <w:szCs w:val="24"/>
          <w:lang w:val="uk-UA" w:eastAsia="ru-RU"/>
        </w:rPr>
        <w:t xml:space="preserve"> особи.  Середня наповнюваність  гуртків становить 14,6 учня, секцій – 13 учнів.  </w:t>
      </w:r>
      <w:r w:rsidR="002D32DA" w:rsidRPr="002E749A">
        <w:rPr>
          <w:rFonts w:ascii="Times New Roman" w:eastAsia="Times New Roman" w:hAnsi="Times New Roman" w:cs="Times New Roman"/>
          <w:sz w:val="24"/>
          <w:szCs w:val="24"/>
          <w:lang w:val="uk-UA" w:eastAsia="ru-RU"/>
        </w:rPr>
        <w:t xml:space="preserve"> </w:t>
      </w:r>
    </w:p>
    <w:p w14:paraId="0FBC767F" w14:textId="77777777" w:rsidR="007F4116" w:rsidRPr="002E749A" w:rsidRDefault="007F4116" w:rsidP="0073559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p>
    <w:p w14:paraId="20B10490" w14:textId="52B2FF1B" w:rsidR="00C154C7" w:rsidRPr="002E749A" w:rsidRDefault="002D32DA" w:rsidP="00C154C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По дитячій школі мистецтв </w:t>
      </w:r>
      <w:r w:rsidR="00C154C7" w:rsidRPr="002E749A">
        <w:rPr>
          <w:rFonts w:ascii="Times New Roman" w:eastAsia="Times New Roman" w:hAnsi="Times New Roman" w:cs="Times New Roman"/>
          <w:sz w:val="24"/>
          <w:szCs w:val="24"/>
          <w:lang w:val="uk-UA" w:eastAsia="ru-RU"/>
        </w:rPr>
        <w:t>станом на 01.07.202</w:t>
      </w:r>
      <w:r w:rsidR="00EC2603" w:rsidRPr="002E749A">
        <w:rPr>
          <w:rFonts w:ascii="Times New Roman" w:eastAsia="Times New Roman" w:hAnsi="Times New Roman" w:cs="Times New Roman"/>
          <w:sz w:val="24"/>
          <w:szCs w:val="24"/>
          <w:lang w:val="uk-UA" w:eastAsia="ru-RU"/>
        </w:rPr>
        <w:t>6</w:t>
      </w:r>
      <w:r w:rsidR="00C154C7" w:rsidRPr="002E749A">
        <w:rPr>
          <w:rFonts w:ascii="Times New Roman" w:eastAsia="Times New Roman" w:hAnsi="Times New Roman" w:cs="Times New Roman"/>
          <w:sz w:val="24"/>
          <w:szCs w:val="24"/>
          <w:lang w:val="uk-UA" w:eastAsia="ru-RU"/>
        </w:rPr>
        <w:t xml:space="preserve"> обліковується  27</w:t>
      </w:r>
      <w:r w:rsidR="00EC2603" w:rsidRPr="002E749A">
        <w:rPr>
          <w:rFonts w:ascii="Times New Roman" w:eastAsia="Times New Roman" w:hAnsi="Times New Roman" w:cs="Times New Roman"/>
          <w:sz w:val="24"/>
          <w:szCs w:val="24"/>
          <w:lang w:val="uk-UA" w:eastAsia="ru-RU"/>
        </w:rPr>
        <w:t>6</w:t>
      </w:r>
      <w:r w:rsidR="00C154C7" w:rsidRPr="002E749A">
        <w:rPr>
          <w:rFonts w:ascii="Times New Roman" w:eastAsia="Times New Roman" w:hAnsi="Times New Roman" w:cs="Times New Roman"/>
          <w:sz w:val="24"/>
          <w:szCs w:val="24"/>
          <w:lang w:val="uk-UA" w:eastAsia="ru-RU"/>
        </w:rPr>
        <w:t xml:space="preserve"> учні</w:t>
      </w:r>
      <w:r w:rsidR="00EC2603" w:rsidRPr="002E749A">
        <w:rPr>
          <w:rFonts w:ascii="Times New Roman" w:eastAsia="Times New Roman" w:hAnsi="Times New Roman" w:cs="Times New Roman"/>
          <w:sz w:val="24"/>
          <w:szCs w:val="24"/>
          <w:lang w:val="uk-UA" w:eastAsia="ru-RU"/>
        </w:rPr>
        <w:t>в</w:t>
      </w:r>
      <w:r w:rsidR="00C154C7" w:rsidRPr="002E749A">
        <w:rPr>
          <w:rFonts w:ascii="Times New Roman" w:eastAsia="Times New Roman" w:hAnsi="Times New Roman" w:cs="Times New Roman"/>
          <w:sz w:val="24"/>
          <w:szCs w:val="24"/>
          <w:lang w:val="uk-UA" w:eastAsia="ru-RU"/>
        </w:rPr>
        <w:t xml:space="preserve">, з яких  </w:t>
      </w:r>
      <w:r w:rsidR="00EC2603" w:rsidRPr="002E749A">
        <w:rPr>
          <w:rFonts w:ascii="Times New Roman" w:eastAsia="Times New Roman" w:hAnsi="Times New Roman" w:cs="Times New Roman"/>
          <w:sz w:val="24"/>
          <w:szCs w:val="24"/>
          <w:lang w:val="uk-UA" w:eastAsia="ru-RU"/>
        </w:rPr>
        <w:t>15</w:t>
      </w:r>
      <w:r w:rsidR="00C154C7" w:rsidRPr="002E749A">
        <w:rPr>
          <w:rFonts w:ascii="Times New Roman" w:eastAsia="Times New Roman" w:hAnsi="Times New Roman" w:cs="Times New Roman"/>
          <w:sz w:val="24"/>
          <w:szCs w:val="24"/>
          <w:lang w:val="uk-UA" w:eastAsia="ru-RU"/>
        </w:rPr>
        <w:t xml:space="preserve"> учнів оформили академічну відпустку. Фактична кількість класів 33. Середня наповнюваність класів (8) відповідає діючому законодавству.</w:t>
      </w:r>
    </w:p>
    <w:p w14:paraId="35137BBB" w14:textId="787D4133" w:rsidR="007F4116" w:rsidRPr="002E749A" w:rsidRDefault="00C154C7" w:rsidP="00C154C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При мистецькій школі затверджено 5 відділів:  фортепіанний;  оркестровий;  теоретично-хоровий;  хореографічний;  художній.</w:t>
      </w:r>
    </w:p>
    <w:p w14:paraId="1BF19B9F" w14:textId="77777777" w:rsidR="00C154C7" w:rsidRPr="002E749A" w:rsidRDefault="00C154C7" w:rsidP="0073559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lang w:val="uk-UA"/>
        </w:rPr>
      </w:pPr>
    </w:p>
    <w:p w14:paraId="5CD71C6A" w14:textId="72DD1B1C" w:rsidR="00A14F49" w:rsidRPr="002E749A" w:rsidRDefault="00F0622E" w:rsidP="00A14F4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На</w:t>
      </w:r>
      <w:r w:rsidR="0072368E" w:rsidRPr="002E749A">
        <w:rPr>
          <w:rFonts w:ascii="Times New Roman" w:eastAsia="Times New Roman" w:hAnsi="Times New Roman" w:cs="Times New Roman"/>
          <w:sz w:val="24"/>
          <w:szCs w:val="24"/>
          <w:lang w:val="uk-UA" w:eastAsia="ru-RU"/>
        </w:rPr>
        <w:t xml:space="preserve"> </w:t>
      </w:r>
      <w:r w:rsidR="00687F29" w:rsidRPr="002E749A">
        <w:rPr>
          <w:rFonts w:ascii="Times New Roman" w:eastAsia="Times New Roman" w:hAnsi="Times New Roman" w:cs="Times New Roman"/>
          <w:sz w:val="24"/>
          <w:szCs w:val="24"/>
          <w:lang w:val="uk-UA" w:eastAsia="ru-RU"/>
        </w:rPr>
        <w:t>галузь «Освіта»</w:t>
      </w:r>
      <w:r w:rsidRPr="002E749A">
        <w:rPr>
          <w:rFonts w:ascii="Times New Roman" w:eastAsia="Times New Roman" w:hAnsi="Times New Roman" w:cs="Times New Roman"/>
          <w:sz w:val="24"/>
          <w:szCs w:val="24"/>
          <w:lang w:val="uk-UA" w:eastAsia="ru-RU"/>
        </w:rPr>
        <w:t>,</w:t>
      </w:r>
      <w:r w:rsidR="0072368E" w:rsidRPr="002E749A">
        <w:rPr>
          <w:rFonts w:ascii="Times New Roman" w:eastAsia="Times New Roman" w:hAnsi="Times New Roman" w:cs="Times New Roman"/>
          <w:sz w:val="24"/>
          <w:szCs w:val="24"/>
          <w:lang w:val="uk-UA" w:eastAsia="ru-RU"/>
        </w:rPr>
        <w:t xml:space="preserve"> </w:t>
      </w:r>
      <w:r w:rsidR="00F71A7F" w:rsidRPr="002E749A">
        <w:rPr>
          <w:rFonts w:ascii="Times New Roman" w:eastAsia="Times New Roman" w:hAnsi="Times New Roman" w:cs="Times New Roman"/>
          <w:sz w:val="24"/>
          <w:szCs w:val="24"/>
          <w:lang w:val="uk-UA" w:eastAsia="ru-RU"/>
        </w:rPr>
        <w:t>бе</w:t>
      </w:r>
      <w:r w:rsidR="0072368E" w:rsidRPr="002E749A">
        <w:rPr>
          <w:rFonts w:ascii="Times New Roman" w:eastAsia="Times New Roman" w:hAnsi="Times New Roman" w:cs="Times New Roman"/>
          <w:sz w:val="24"/>
          <w:szCs w:val="24"/>
          <w:lang w:val="uk-UA" w:eastAsia="ru-RU"/>
        </w:rPr>
        <w:t xml:space="preserve">з урахування освітньої субвенції </w:t>
      </w:r>
      <w:r w:rsidR="00624FD6" w:rsidRPr="002E749A">
        <w:rPr>
          <w:rFonts w:ascii="Times New Roman" w:eastAsia="Times New Roman" w:hAnsi="Times New Roman" w:cs="Times New Roman"/>
          <w:sz w:val="24"/>
          <w:szCs w:val="24"/>
          <w:lang w:val="uk-UA" w:eastAsia="ru-RU"/>
        </w:rPr>
        <w:t xml:space="preserve">та інших субвенцій </w:t>
      </w:r>
      <w:r w:rsidR="0072368E" w:rsidRPr="002E749A">
        <w:rPr>
          <w:rFonts w:ascii="Times New Roman" w:eastAsia="Times New Roman" w:hAnsi="Times New Roman" w:cs="Times New Roman"/>
          <w:sz w:val="24"/>
          <w:szCs w:val="24"/>
          <w:lang w:val="uk-UA" w:eastAsia="ru-RU"/>
        </w:rPr>
        <w:t xml:space="preserve">з державного </w:t>
      </w:r>
      <w:r w:rsidR="00624FD6" w:rsidRPr="002E749A">
        <w:rPr>
          <w:rFonts w:ascii="Times New Roman" w:eastAsia="Times New Roman" w:hAnsi="Times New Roman" w:cs="Times New Roman"/>
          <w:sz w:val="24"/>
          <w:szCs w:val="24"/>
          <w:lang w:val="uk-UA" w:eastAsia="ru-RU"/>
        </w:rPr>
        <w:t xml:space="preserve">та обласного </w:t>
      </w:r>
      <w:r w:rsidR="0072368E" w:rsidRPr="002E749A">
        <w:rPr>
          <w:rFonts w:ascii="Times New Roman" w:eastAsia="Times New Roman" w:hAnsi="Times New Roman" w:cs="Times New Roman"/>
          <w:sz w:val="24"/>
          <w:szCs w:val="24"/>
          <w:lang w:val="uk-UA" w:eastAsia="ru-RU"/>
        </w:rPr>
        <w:t>бюджет</w:t>
      </w:r>
      <w:r w:rsidR="00624FD6" w:rsidRPr="002E749A">
        <w:rPr>
          <w:rFonts w:ascii="Times New Roman" w:eastAsia="Times New Roman" w:hAnsi="Times New Roman" w:cs="Times New Roman"/>
          <w:sz w:val="24"/>
          <w:szCs w:val="24"/>
          <w:lang w:val="uk-UA" w:eastAsia="ru-RU"/>
        </w:rPr>
        <w:t>ів</w:t>
      </w:r>
      <w:r w:rsidRPr="002E749A">
        <w:rPr>
          <w:rFonts w:ascii="Times New Roman" w:eastAsia="Times New Roman" w:hAnsi="Times New Roman" w:cs="Times New Roman"/>
          <w:sz w:val="24"/>
          <w:szCs w:val="24"/>
          <w:lang w:val="uk-UA" w:eastAsia="ru-RU"/>
        </w:rPr>
        <w:t>,</w:t>
      </w:r>
      <w:r w:rsidR="0072368E" w:rsidRPr="002E749A">
        <w:rPr>
          <w:rFonts w:ascii="Times New Roman" w:eastAsia="Times New Roman" w:hAnsi="Times New Roman" w:cs="Times New Roman"/>
          <w:sz w:val="24"/>
          <w:szCs w:val="24"/>
          <w:lang w:val="uk-UA" w:eastAsia="ru-RU"/>
        </w:rPr>
        <w:t xml:space="preserve"> передбачено у 202</w:t>
      </w:r>
      <w:r w:rsidR="00C154C7" w:rsidRPr="002E749A">
        <w:rPr>
          <w:rFonts w:ascii="Times New Roman" w:eastAsia="Times New Roman" w:hAnsi="Times New Roman" w:cs="Times New Roman"/>
          <w:sz w:val="24"/>
          <w:szCs w:val="24"/>
          <w:lang w:val="uk-UA" w:eastAsia="ru-RU"/>
        </w:rPr>
        <w:t>7</w:t>
      </w:r>
      <w:r w:rsidR="0072368E" w:rsidRPr="002E749A">
        <w:rPr>
          <w:rFonts w:ascii="Times New Roman" w:eastAsia="Times New Roman" w:hAnsi="Times New Roman" w:cs="Times New Roman"/>
          <w:sz w:val="24"/>
          <w:szCs w:val="24"/>
          <w:lang w:val="uk-UA" w:eastAsia="ru-RU"/>
        </w:rPr>
        <w:t xml:space="preserve"> році – </w:t>
      </w:r>
      <w:r w:rsidR="00624FD6" w:rsidRPr="002E749A">
        <w:rPr>
          <w:rFonts w:ascii="Times New Roman" w:eastAsia="Times New Roman" w:hAnsi="Times New Roman" w:cs="Times New Roman"/>
          <w:sz w:val="24"/>
          <w:szCs w:val="24"/>
          <w:lang w:val="uk-UA" w:eastAsia="ru-RU"/>
        </w:rPr>
        <w:t>420 203,488</w:t>
      </w:r>
      <w:r w:rsidR="0072368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тис.</w:t>
      </w:r>
      <w:r w:rsidR="0072368E" w:rsidRPr="002E749A">
        <w:rPr>
          <w:rFonts w:ascii="Times New Roman" w:eastAsia="Times New Roman" w:hAnsi="Times New Roman" w:cs="Times New Roman"/>
          <w:sz w:val="24"/>
          <w:szCs w:val="24"/>
          <w:lang w:val="uk-UA" w:eastAsia="ru-RU"/>
        </w:rPr>
        <w:t xml:space="preserve"> грн, </w:t>
      </w:r>
      <w:r w:rsidR="00624FD6" w:rsidRPr="002E749A">
        <w:rPr>
          <w:rFonts w:ascii="Times New Roman" w:eastAsia="Times New Roman" w:hAnsi="Times New Roman" w:cs="Times New Roman"/>
          <w:sz w:val="24"/>
          <w:szCs w:val="24"/>
          <w:lang w:val="uk-UA" w:eastAsia="ru-RU"/>
        </w:rPr>
        <w:t>у</w:t>
      </w:r>
      <w:r w:rsidR="0072368E" w:rsidRPr="002E749A">
        <w:rPr>
          <w:rFonts w:ascii="Times New Roman" w:eastAsia="Times New Roman" w:hAnsi="Times New Roman" w:cs="Times New Roman"/>
          <w:sz w:val="24"/>
          <w:szCs w:val="24"/>
          <w:lang w:val="uk-UA" w:eastAsia="ru-RU"/>
        </w:rPr>
        <w:t xml:space="preserve"> 202</w:t>
      </w:r>
      <w:r w:rsidR="00C154C7" w:rsidRPr="002E749A">
        <w:rPr>
          <w:rFonts w:ascii="Times New Roman" w:eastAsia="Times New Roman" w:hAnsi="Times New Roman" w:cs="Times New Roman"/>
          <w:sz w:val="24"/>
          <w:szCs w:val="24"/>
          <w:lang w:val="uk-UA" w:eastAsia="ru-RU"/>
        </w:rPr>
        <w:t>8</w:t>
      </w:r>
      <w:r w:rsidR="0072368E" w:rsidRPr="002E749A">
        <w:rPr>
          <w:rFonts w:ascii="Times New Roman" w:eastAsia="Times New Roman" w:hAnsi="Times New Roman" w:cs="Times New Roman"/>
          <w:sz w:val="24"/>
          <w:szCs w:val="24"/>
          <w:lang w:val="uk-UA" w:eastAsia="ru-RU"/>
        </w:rPr>
        <w:t xml:space="preserve"> році – </w:t>
      </w:r>
      <w:r w:rsidR="00C154C7" w:rsidRPr="002E749A">
        <w:rPr>
          <w:rFonts w:ascii="Times New Roman" w:eastAsia="Times New Roman" w:hAnsi="Times New Roman" w:cs="Times New Roman"/>
          <w:sz w:val="24"/>
          <w:szCs w:val="24"/>
          <w:lang w:val="uk-UA" w:eastAsia="ru-RU"/>
        </w:rPr>
        <w:t>4</w:t>
      </w:r>
      <w:r w:rsidR="00624FD6" w:rsidRPr="002E749A">
        <w:rPr>
          <w:rFonts w:ascii="Times New Roman" w:eastAsia="Times New Roman" w:hAnsi="Times New Roman" w:cs="Times New Roman"/>
          <w:sz w:val="24"/>
          <w:szCs w:val="24"/>
          <w:lang w:val="uk-UA" w:eastAsia="ru-RU"/>
        </w:rPr>
        <w:t>21 802,681</w:t>
      </w:r>
      <w:r w:rsidR="0072368E"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тис.</w:t>
      </w:r>
      <w:r w:rsidR="0072368E" w:rsidRPr="002E749A">
        <w:rPr>
          <w:rFonts w:ascii="Times New Roman" w:eastAsia="Times New Roman" w:hAnsi="Times New Roman" w:cs="Times New Roman"/>
          <w:sz w:val="24"/>
          <w:szCs w:val="24"/>
          <w:lang w:val="uk-UA" w:eastAsia="ru-RU"/>
        </w:rPr>
        <w:t xml:space="preserve"> гр</w:t>
      </w:r>
      <w:r w:rsidRPr="002E749A">
        <w:rPr>
          <w:rFonts w:ascii="Times New Roman" w:eastAsia="Times New Roman" w:hAnsi="Times New Roman" w:cs="Times New Roman"/>
          <w:sz w:val="24"/>
          <w:szCs w:val="24"/>
          <w:lang w:val="uk-UA" w:eastAsia="ru-RU"/>
        </w:rPr>
        <w:t>н</w:t>
      </w:r>
      <w:r w:rsidR="0072368E" w:rsidRPr="002E749A">
        <w:rPr>
          <w:rFonts w:ascii="Times New Roman" w:eastAsia="Times New Roman" w:hAnsi="Times New Roman" w:cs="Times New Roman"/>
          <w:sz w:val="24"/>
          <w:szCs w:val="24"/>
          <w:lang w:val="uk-UA" w:eastAsia="ru-RU"/>
        </w:rPr>
        <w:t>.</w:t>
      </w:r>
      <w:r w:rsidR="00624FD6" w:rsidRPr="002E749A">
        <w:rPr>
          <w:rFonts w:ascii="Times New Roman" w:eastAsia="Times New Roman" w:hAnsi="Times New Roman" w:cs="Times New Roman"/>
          <w:sz w:val="24"/>
          <w:szCs w:val="24"/>
          <w:lang w:val="uk-UA" w:eastAsia="ru-RU"/>
        </w:rPr>
        <w:t xml:space="preserve">, у 2029 році – 428 763,852 тис.грн.. </w:t>
      </w:r>
      <w:r w:rsidR="0072368E" w:rsidRPr="002E749A">
        <w:rPr>
          <w:rFonts w:ascii="Times New Roman" w:eastAsia="Times New Roman" w:hAnsi="Times New Roman" w:cs="Times New Roman"/>
          <w:sz w:val="24"/>
          <w:szCs w:val="24"/>
          <w:lang w:val="uk-UA" w:eastAsia="ru-RU"/>
        </w:rPr>
        <w:t xml:space="preserve"> </w:t>
      </w:r>
      <w:r w:rsidR="00A14F49" w:rsidRPr="002E749A">
        <w:rPr>
          <w:rFonts w:ascii="Times New Roman" w:eastAsia="Times New Roman" w:hAnsi="Times New Roman" w:cs="Times New Roman"/>
          <w:sz w:val="24"/>
          <w:szCs w:val="24"/>
          <w:lang w:val="uk-UA" w:eastAsia="ru-RU"/>
        </w:rPr>
        <w:t>Прогнозні показники видатків бюджету у сфері освіти сформовані відповідно до існуючої мережі освітніх установ</w:t>
      </w:r>
      <w:r w:rsidR="00367417" w:rsidRPr="002E749A">
        <w:rPr>
          <w:rFonts w:ascii="Times New Roman" w:eastAsia="Times New Roman" w:hAnsi="Times New Roman" w:cs="Times New Roman"/>
          <w:sz w:val="24"/>
          <w:szCs w:val="24"/>
          <w:lang w:val="uk-UA" w:eastAsia="ru-RU"/>
        </w:rPr>
        <w:t xml:space="preserve"> з урахуванням закриття Івані</w:t>
      </w:r>
      <w:r w:rsidR="000812A1">
        <w:rPr>
          <w:rFonts w:ascii="Times New Roman" w:eastAsia="Times New Roman" w:hAnsi="Times New Roman" w:cs="Times New Roman"/>
          <w:sz w:val="24"/>
          <w:szCs w:val="24"/>
          <w:lang w:val="uk-UA" w:eastAsia="ru-RU"/>
        </w:rPr>
        <w:t>в</w:t>
      </w:r>
      <w:r w:rsidR="00367417" w:rsidRPr="002E749A">
        <w:rPr>
          <w:rFonts w:ascii="Times New Roman" w:eastAsia="Times New Roman" w:hAnsi="Times New Roman" w:cs="Times New Roman"/>
          <w:sz w:val="24"/>
          <w:szCs w:val="24"/>
          <w:lang w:val="uk-UA" w:eastAsia="ru-RU"/>
        </w:rPr>
        <w:t>ської гімназії.</w:t>
      </w:r>
    </w:p>
    <w:p w14:paraId="47480329" w14:textId="77777777" w:rsidR="00EC2603" w:rsidRPr="002E749A" w:rsidRDefault="00EC2603" w:rsidP="00A14F4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p>
    <w:p w14:paraId="7610EE0B" w14:textId="77777777" w:rsidR="00BE7619" w:rsidRPr="002E749A" w:rsidRDefault="00CA7314" w:rsidP="00592D93">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Охорона здоров’я</w:t>
      </w:r>
    </w:p>
    <w:p w14:paraId="1011F326" w14:textId="77777777" w:rsidR="00A460CD" w:rsidRPr="002E749A" w:rsidRDefault="00A460CD" w:rsidP="00A460C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У середньостроковій перспективі заходи з реалізації державної політики у сфері охорони здоров'я орієнтуватимуться на потреби населення із забезпеченням справедливого доступу до якісної медичної допомоги і базуватимуться на:</w:t>
      </w:r>
    </w:p>
    <w:p w14:paraId="7FDB82C6"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proofErr w:type="spellStart"/>
      <w:r w:rsidRPr="002E749A">
        <w:rPr>
          <w:rFonts w:ascii="Times New Roman" w:eastAsia="Times New Roman" w:hAnsi="Times New Roman" w:cs="Times New Roman"/>
          <w:bCs/>
          <w:sz w:val="24"/>
          <w:szCs w:val="24"/>
          <w:lang w:val="uk-UA" w:eastAsia="ru-RU"/>
        </w:rPr>
        <w:t>пріоритезації</w:t>
      </w:r>
      <w:proofErr w:type="spellEnd"/>
      <w:r w:rsidRPr="002E749A">
        <w:rPr>
          <w:rFonts w:ascii="Times New Roman" w:eastAsia="Times New Roman" w:hAnsi="Times New Roman" w:cs="Times New Roman"/>
          <w:bCs/>
          <w:sz w:val="24"/>
          <w:szCs w:val="24"/>
          <w:lang w:val="uk-UA" w:eastAsia="ru-RU"/>
        </w:rPr>
        <w:t xml:space="preserve"> медичних послуг відповідно до актуальних викликів часу (воєнного, повоєнного періодів), зокрема з особливою увагою до розвитку реабілітаційних послуг,  надання психічної та психологічної допомоги, із урахуванням реальних потреб кожного;</w:t>
      </w:r>
      <w:r w:rsidR="00F0622E" w:rsidRPr="002E749A">
        <w:rPr>
          <w:rFonts w:ascii="Times New Roman" w:eastAsia="Times New Roman" w:hAnsi="Times New Roman" w:cs="Times New Roman"/>
          <w:bCs/>
          <w:sz w:val="24"/>
          <w:szCs w:val="24"/>
          <w:lang w:val="uk-UA" w:eastAsia="ru-RU"/>
        </w:rPr>
        <w:t xml:space="preserve"> </w:t>
      </w:r>
    </w:p>
    <w:p w14:paraId="565F63C5" w14:textId="0BD3475C"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посиленні первинної медичної допомоги як </w:t>
      </w:r>
      <w:r w:rsidR="006A12D8" w:rsidRPr="002E749A">
        <w:rPr>
          <w:rFonts w:ascii="Times New Roman" w:eastAsia="Times New Roman" w:hAnsi="Times New Roman" w:cs="Times New Roman"/>
          <w:bCs/>
          <w:sz w:val="24"/>
          <w:szCs w:val="24"/>
          <w:lang w:val="uk-UA" w:eastAsia="ru-RU"/>
        </w:rPr>
        <w:t xml:space="preserve">базового </w:t>
      </w:r>
      <w:r w:rsidRPr="002E749A">
        <w:rPr>
          <w:rFonts w:ascii="Times New Roman" w:eastAsia="Times New Roman" w:hAnsi="Times New Roman" w:cs="Times New Roman"/>
          <w:bCs/>
          <w:sz w:val="24"/>
          <w:szCs w:val="24"/>
          <w:lang w:val="uk-UA" w:eastAsia="ru-RU"/>
        </w:rPr>
        <w:t xml:space="preserve">рівня медичної системи та розвитку профілактичного напряму за допомогою впровадження системи раннього виявлення хронічних захворювань, масштабування </w:t>
      </w:r>
      <w:proofErr w:type="spellStart"/>
      <w:r w:rsidRPr="002E749A">
        <w:rPr>
          <w:rFonts w:ascii="Times New Roman" w:eastAsia="Times New Roman" w:hAnsi="Times New Roman" w:cs="Times New Roman"/>
          <w:bCs/>
          <w:sz w:val="24"/>
          <w:szCs w:val="24"/>
          <w:lang w:val="uk-UA" w:eastAsia="ru-RU"/>
        </w:rPr>
        <w:t>скринінгових</w:t>
      </w:r>
      <w:proofErr w:type="spellEnd"/>
      <w:r w:rsidRPr="002E749A">
        <w:rPr>
          <w:rFonts w:ascii="Times New Roman" w:eastAsia="Times New Roman" w:hAnsi="Times New Roman" w:cs="Times New Roman"/>
          <w:bCs/>
          <w:sz w:val="24"/>
          <w:szCs w:val="24"/>
          <w:lang w:val="uk-UA" w:eastAsia="ru-RU"/>
        </w:rPr>
        <w:t xml:space="preserve"> програм, зокрема </w:t>
      </w:r>
      <w:proofErr w:type="spellStart"/>
      <w:r w:rsidRPr="002E749A">
        <w:rPr>
          <w:rFonts w:ascii="Times New Roman" w:eastAsia="Times New Roman" w:hAnsi="Times New Roman" w:cs="Times New Roman"/>
          <w:bCs/>
          <w:sz w:val="24"/>
          <w:szCs w:val="24"/>
          <w:lang w:val="uk-UA" w:eastAsia="ru-RU"/>
        </w:rPr>
        <w:t>онкоскринінгу</w:t>
      </w:r>
      <w:proofErr w:type="spellEnd"/>
      <w:r w:rsidRPr="002E749A">
        <w:rPr>
          <w:rFonts w:ascii="Times New Roman" w:eastAsia="Times New Roman" w:hAnsi="Times New Roman" w:cs="Times New Roman"/>
          <w:bCs/>
          <w:sz w:val="24"/>
          <w:szCs w:val="24"/>
          <w:lang w:val="uk-UA" w:eastAsia="ru-RU"/>
        </w:rPr>
        <w:t>, та застосування сучасних методів ранньої діагностики;</w:t>
      </w:r>
      <w:r w:rsidR="00F0622E" w:rsidRPr="002E749A">
        <w:rPr>
          <w:rFonts w:ascii="Times New Roman" w:eastAsia="Times New Roman" w:hAnsi="Times New Roman" w:cs="Times New Roman"/>
          <w:bCs/>
          <w:sz w:val="24"/>
          <w:szCs w:val="24"/>
          <w:lang w:val="uk-UA" w:eastAsia="ru-RU"/>
        </w:rPr>
        <w:t xml:space="preserve"> </w:t>
      </w:r>
    </w:p>
    <w:p w14:paraId="083EEF26"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lastRenderedPageBreak/>
        <w:t>подальшому розвитку амбулаторного (</w:t>
      </w:r>
      <w:proofErr w:type="spellStart"/>
      <w:r w:rsidRPr="002E749A">
        <w:rPr>
          <w:rFonts w:ascii="Times New Roman" w:eastAsia="Times New Roman" w:hAnsi="Times New Roman" w:cs="Times New Roman"/>
          <w:bCs/>
          <w:sz w:val="24"/>
          <w:szCs w:val="24"/>
          <w:lang w:val="uk-UA" w:eastAsia="ru-RU"/>
        </w:rPr>
        <w:t>стаціонарозамінного</w:t>
      </w:r>
      <w:proofErr w:type="spellEnd"/>
      <w:r w:rsidRPr="002E749A">
        <w:rPr>
          <w:rFonts w:ascii="Times New Roman" w:eastAsia="Times New Roman" w:hAnsi="Times New Roman" w:cs="Times New Roman"/>
          <w:bCs/>
          <w:sz w:val="24"/>
          <w:szCs w:val="24"/>
          <w:lang w:val="uk-UA" w:eastAsia="ru-RU"/>
        </w:rPr>
        <w:t xml:space="preserve">) лікування як найбільш ефективної з економічного та клінічного поглядів моделі надання медичної допомоги та способу оптимізації ресурсів без зниження якості допомоги (перехід від дорогого стаціонарного сегменту до гнучких, </w:t>
      </w:r>
      <w:proofErr w:type="spellStart"/>
      <w:r w:rsidRPr="002E749A">
        <w:rPr>
          <w:rFonts w:ascii="Times New Roman" w:eastAsia="Times New Roman" w:hAnsi="Times New Roman" w:cs="Times New Roman"/>
          <w:bCs/>
          <w:sz w:val="24"/>
          <w:szCs w:val="24"/>
          <w:lang w:val="uk-UA" w:eastAsia="ru-RU"/>
        </w:rPr>
        <w:t>пацієнтоорієнтованих</w:t>
      </w:r>
      <w:proofErr w:type="spellEnd"/>
      <w:r w:rsidRPr="002E749A">
        <w:rPr>
          <w:rFonts w:ascii="Times New Roman" w:eastAsia="Times New Roman" w:hAnsi="Times New Roman" w:cs="Times New Roman"/>
          <w:bCs/>
          <w:sz w:val="24"/>
          <w:szCs w:val="24"/>
          <w:lang w:val="uk-UA" w:eastAsia="ru-RU"/>
        </w:rPr>
        <w:t xml:space="preserve"> форм надання послуг);</w:t>
      </w:r>
      <w:r w:rsidR="00F0622E" w:rsidRPr="002E749A">
        <w:rPr>
          <w:rFonts w:ascii="Times New Roman" w:eastAsia="Times New Roman" w:hAnsi="Times New Roman" w:cs="Times New Roman"/>
          <w:bCs/>
          <w:sz w:val="24"/>
          <w:szCs w:val="24"/>
          <w:lang w:val="uk-UA" w:eastAsia="ru-RU"/>
        </w:rPr>
        <w:t xml:space="preserve"> </w:t>
      </w:r>
    </w:p>
    <w:p w14:paraId="7F05D926"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фінансовому захисті пацієнтів із хронічними захворюваннями за допомогою підвищення доступності до пріоритетних лікарських засобів, зокрема для лікування болю, психічних розладів, серцево-судинних і онкологічних </w:t>
      </w:r>
      <w:proofErr w:type="spellStart"/>
      <w:r w:rsidRPr="002E749A">
        <w:rPr>
          <w:rFonts w:ascii="Times New Roman" w:eastAsia="Times New Roman" w:hAnsi="Times New Roman" w:cs="Times New Roman"/>
          <w:bCs/>
          <w:sz w:val="24"/>
          <w:szCs w:val="24"/>
          <w:lang w:val="uk-UA" w:eastAsia="ru-RU"/>
        </w:rPr>
        <w:t>хвороб</w:t>
      </w:r>
      <w:proofErr w:type="spellEnd"/>
      <w:r w:rsidRPr="002E749A">
        <w:rPr>
          <w:rFonts w:ascii="Times New Roman" w:eastAsia="Times New Roman" w:hAnsi="Times New Roman" w:cs="Times New Roman"/>
          <w:bCs/>
          <w:sz w:val="24"/>
          <w:szCs w:val="24"/>
          <w:lang w:val="uk-UA" w:eastAsia="ru-RU"/>
        </w:rPr>
        <w:t xml:space="preserve">, для запобігання ускладнень, зниження </w:t>
      </w:r>
      <w:proofErr w:type="spellStart"/>
      <w:r w:rsidRPr="002E749A">
        <w:rPr>
          <w:rFonts w:ascii="Times New Roman" w:eastAsia="Times New Roman" w:hAnsi="Times New Roman" w:cs="Times New Roman"/>
          <w:bCs/>
          <w:sz w:val="24"/>
          <w:szCs w:val="24"/>
          <w:lang w:val="uk-UA" w:eastAsia="ru-RU"/>
        </w:rPr>
        <w:t>інвалідизації</w:t>
      </w:r>
      <w:proofErr w:type="spellEnd"/>
      <w:r w:rsidRPr="002E749A">
        <w:rPr>
          <w:rFonts w:ascii="Times New Roman" w:eastAsia="Times New Roman" w:hAnsi="Times New Roman" w:cs="Times New Roman"/>
          <w:bCs/>
          <w:sz w:val="24"/>
          <w:szCs w:val="24"/>
          <w:lang w:val="uk-UA" w:eastAsia="ru-RU"/>
        </w:rPr>
        <w:t xml:space="preserve"> і втрати працездатності;</w:t>
      </w:r>
      <w:r w:rsidR="00F0622E" w:rsidRPr="002E749A">
        <w:rPr>
          <w:rFonts w:ascii="Times New Roman" w:eastAsia="Times New Roman" w:hAnsi="Times New Roman" w:cs="Times New Roman"/>
          <w:bCs/>
          <w:sz w:val="24"/>
          <w:szCs w:val="24"/>
          <w:lang w:val="uk-UA" w:eastAsia="ru-RU"/>
        </w:rPr>
        <w:t xml:space="preserve"> </w:t>
      </w:r>
    </w:p>
    <w:p w14:paraId="1F906BB2"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підвищенні якості допомоги у невідкладних станах для зниження рівня передчасної смертності та забезпеченні своєчасного реагування у критичних ситуаціях;</w:t>
      </w:r>
      <w:r w:rsidR="00F0622E" w:rsidRPr="002E749A">
        <w:rPr>
          <w:rFonts w:ascii="Times New Roman" w:eastAsia="Times New Roman" w:hAnsi="Times New Roman" w:cs="Times New Roman"/>
          <w:bCs/>
          <w:sz w:val="24"/>
          <w:szCs w:val="24"/>
          <w:lang w:val="uk-UA" w:eastAsia="ru-RU"/>
        </w:rPr>
        <w:t xml:space="preserve"> </w:t>
      </w:r>
    </w:p>
    <w:p w14:paraId="44B583B0"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забезпеченні готовності до реагування на епідемії, інфекційні захворювання та надзвичайні ситуації;</w:t>
      </w:r>
      <w:r w:rsidR="00F0622E" w:rsidRPr="002E749A">
        <w:rPr>
          <w:rFonts w:ascii="Times New Roman" w:eastAsia="Times New Roman" w:hAnsi="Times New Roman" w:cs="Times New Roman"/>
          <w:bCs/>
          <w:sz w:val="24"/>
          <w:szCs w:val="24"/>
          <w:lang w:val="uk-UA" w:eastAsia="ru-RU"/>
        </w:rPr>
        <w:t xml:space="preserve"> </w:t>
      </w:r>
    </w:p>
    <w:p w14:paraId="5DBA56FD"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забезпеченні підтримки народжуваності та відновленні демографічного потенціалу за допомогою доступу до сучасних репродуктивних, якісних </w:t>
      </w:r>
      <w:proofErr w:type="spellStart"/>
      <w:r w:rsidRPr="002E749A">
        <w:rPr>
          <w:rFonts w:ascii="Times New Roman" w:eastAsia="Times New Roman" w:hAnsi="Times New Roman" w:cs="Times New Roman"/>
          <w:bCs/>
          <w:sz w:val="24"/>
          <w:szCs w:val="24"/>
          <w:lang w:val="uk-UA" w:eastAsia="ru-RU"/>
        </w:rPr>
        <w:t>перинатальних</w:t>
      </w:r>
      <w:proofErr w:type="spellEnd"/>
      <w:r w:rsidRPr="002E749A">
        <w:rPr>
          <w:rFonts w:ascii="Times New Roman" w:eastAsia="Times New Roman" w:hAnsi="Times New Roman" w:cs="Times New Roman"/>
          <w:bCs/>
          <w:sz w:val="24"/>
          <w:szCs w:val="24"/>
          <w:lang w:val="uk-UA" w:eastAsia="ru-RU"/>
        </w:rPr>
        <w:t xml:space="preserve"> і </w:t>
      </w:r>
      <w:proofErr w:type="spellStart"/>
      <w:r w:rsidRPr="002E749A">
        <w:rPr>
          <w:rFonts w:ascii="Times New Roman" w:eastAsia="Times New Roman" w:hAnsi="Times New Roman" w:cs="Times New Roman"/>
          <w:bCs/>
          <w:sz w:val="24"/>
          <w:szCs w:val="24"/>
          <w:lang w:val="uk-UA" w:eastAsia="ru-RU"/>
        </w:rPr>
        <w:t>неонатальних</w:t>
      </w:r>
      <w:proofErr w:type="spellEnd"/>
      <w:r w:rsidRPr="002E749A">
        <w:rPr>
          <w:rFonts w:ascii="Times New Roman" w:eastAsia="Times New Roman" w:hAnsi="Times New Roman" w:cs="Times New Roman"/>
          <w:bCs/>
          <w:sz w:val="24"/>
          <w:szCs w:val="24"/>
          <w:lang w:val="uk-UA" w:eastAsia="ru-RU"/>
        </w:rPr>
        <w:t xml:space="preserve"> медичних послуг, зниженні рівня дитячої та материнської смертності;</w:t>
      </w:r>
      <w:r w:rsidR="00F0622E" w:rsidRPr="002E749A">
        <w:rPr>
          <w:rFonts w:ascii="Times New Roman" w:eastAsia="Times New Roman" w:hAnsi="Times New Roman" w:cs="Times New Roman"/>
          <w:bCs/>
          <w:sz w:val="24"/>
          <w:szCs w:val="24"/>
          <w:lang w:val="uk-UA" w:eastAsia="ru-RU"/>
        </w:rPr>
        <w:t xml:space="preserve"> </w:t>
      </w:r>
    </w:p>
    <w:p w14:paraId="190387FE" w14:textId="77777777" w:rsidR="00F0622E"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подальшому сприянні інтеграції закладів охорони здоров'я в єдиний медичний простір для ефективного використання наявних ресурсів, узгодженого маршрутного спрямування пацієнтів у межах регіонів і забезпечення безперервності медичної допомоги;</w:t>
      </w:r>
      <w:r w:rsidR="00F0622E" w:rsidRPr="002E749A">
        <w:rPr>
          <w:rFonts w:ascii="Times New Roman" w:eastAsia="Times New Roman" w:hAnsi="Times New Roman" w:cs="Times New Roman"/>
          <w:bCs/>
          <w:sz w:val="24"/>
          <w:szCs w:val="24"/>
          <w:lang w:val="uk-UA" w:eastAsia="ru-RU"/>
        </w:rPr>
        <w:t xml:space="preserve"> </w:t>
      </w:r>
    </w:p>
    <w:p w14:paraId="6845319C" w14:textId="32E868A6" w:rsidR="00A460CD" w:rsidRPr="002E749A" w:rsidRDefault="00A460CD" w:rsidP="008311AA">
      <w:pPr>
        <w:pStyle w:val="a3"/>
        <w:numPr>
          <w:ilvl w:val="0"/>
          <w:numId w:val="15"/>
        </w:numPr>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посиленні контролю за якістю надання медичних послуг та безоплатністю медичних послуг для пацієнтів.</w:t>
      </w:r>
    </w:p>
    <w:p w14:paraId="1A2D7DE4" w14:textId="6EFA9F57" w:rsidR="00CB38DD" w:rsidRPr="002E749A" w:rsidRDefault="007F4116" w:rsidP="0073559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По комплексній програмі «Охорона здоров’я в Южноукраїнській міській територіальній громаді» фінансуються </w:t>
      </w:r>
      <w:r w:rsidR="00BE7619" w:rsidRPr="002E749A">
        <w:rPr>
          <w:rFonts w:ascii="Times New Roman" w:eastAsia="Times New Roman" w:hAnsi="Times New Roman" w:cs="Times New Roman"/>
          <w:bCs/>
          <w:sz w:val="24"/>
          <w:szCs w:val="24"/>
          <w:lang w:val="uk-UA" w:eastAsia="ru-RU"/>
        </w:rPr>
        <w:t xml:space="preserve">два медичних заклади: </w:t>
      </w:r>
      <w:r w:rsidR="00F0622E" w:rsidRPr="002E749A">
        <w:rPr>
          <w:rFonts w:ascii="Times New Roman" w:eastAsia="Times New Roman" w:hAnsi="Times New Roman" w:cs="Times New Roman"/>
          <w:bCs/>
          <w:sz w:val="24"/>
          <w:szCs w:val="24"/>
          <w:lang w:val="uk-UA" w:eastAsia="ru-RU"/>
        </w:rPr>
        <w:t>комунальне некомерційне підприємство</w:t>
      </w:r>
      <w:r w:rsidR="00BE7619" w:rsidRPr="002E749A">
        <w:rPr>
          <w:rFonts w:ascii="Times New Roman" w:eastAsia="Times New Roman" w:hAnsi="Times New Roman" w:cs="Times New Roman"/>
          <w:bCs/>
          <w:sz w:val="24"/>
          <w:szCs w:val="24"/>
          <w:lang w:val="uk-UA" w:eastAsia="ru-RU"/>
        </w:rPr>
        <w:t xml:space="preserve"> «Южноукраїнська міська багатопрофільна лікарня» та  </w:t>
      </w:r>
      <w:r w:rsidR="00CB38DD" w:rsidRPr="002E749A">
        <w:rPr>
          <w:rFonts w:ascii="Times New Roman" w:eastAsia="Times New Roman" w:hAnsi="Times New Roman" w:cs="Times New Roman"/>
          <w:bCs/>
          <w:sz w:val="24"/>
          <w:szCs w:val="24"/>
          <w:lang w:val="uk-UA" w:eastAsia="ru-RU"/>
        </w:rPr>
        <w:t>некомерційне комунальне підприємство</w:t>
      </w:r>
      <w:r w:rsidR="00BE7619" w:rsidRPr="002E749A">
        <w:rPr>
          <w:rFonts w:ascii="Times New Roman" w:eastAsia="Times New Roman" w:hAnsi="Times New Roman" w:cs="Times New Roman"/>
          <w:bCs/>
          <w:sz w:val="24"/>
          <w:szCs w:val="24"/>
          <w:lang w:val="uk-UA" w:eastAsia="ru-RU"/>
        </w:rPr>
        <w:t xml:space="preserve"> «</w:t>
      </w:r>
      <w:r w:rsidR="00A460CD" w:rsidRPr="002E749A">
        <w:rPr>
          <w:rFonts w:ascii="Times New Roman" w:eastAsia="Times New Roman" w:hAnsi="Times New Roman" w:cs="Times New Roman"/>
          <w:bCs/>
          <w:sz w:val="24"/>
          <w:szCs w:val="24"/>
          <w:lang w:val="uk-UA" w:eastAsia="ru-RU"/>
        </w:rPr>
        <w:t>Південно</w:t>
      </w:r>
      <w:r w:rsidR="00BE7619" w:rsidRPr="002E749A">
        <w:rPr>
          <w:rFonts w:ascii="Times New Roman" w:eastAsia="Times New Roman" w:hAnsi="Times New Roman" w:cs="Times New Roman"/>
          <w:bCs/>
          <w:sz w:val="24"/>
          <w:szCs w:val="24"/>
          <w:lang w:val="uk-UA" w:eastAsia="ru-RU"/>
        </w:rPr>
        <w:t>український міський центр первинної медико – санітарної допомоги».</w:t>
      </w:r>
      <w:r w:rsidR="00CB38DD" w:rsidRPr="002E749A">
        <w:rPr>
          <w:rFonts w:ascii="Times New Roman" w:eastAsia="Times New Roman" w:hAnsi="Times New Roman" w:cs="Times New Roman"/>
          <w:bCs/>
          <w:sz w:val="24"/>
          <w:szCs w:val="24"/>
          <w:lang w:val="uk-UA" w:eastAsia="ru-RU"/>
        </w:rPr>
        <w:t xml:space="preserve"> </w:t>
      </w:r>
      <w:r w:rsidRPr="002E749A">
        <w:rPr>
          <w:rFonts w:ascii="Times New Roman" w:eastAsia="Times New Roman" w:hAnsi="Times New Roman" w:cs="Times New Roman"/>
          <w:bCs/>
          <w:sz w:val="24"/>
          <w:szCs w:val="24"/>
          <w:lang w:val="uk-UA" w:eastAsia="ru-RU"/>
        </w:rPr>
        <w:t>По цій програмі проводяться видатки на</w:t>
      </w:r>
      <w:r w:rsidR="00BE7619" w:rsidRPr="002E749A">
        <w:rPr>
          <w:rFonts w:ascii="Times New Roman" w:eastAsia="Times New Roman" w:hAnsi="Times New Roman" w:cs="Times New Roman"/>
          <w:bCs/>
          <w:sz w:val="24"/>
          <w:szCs w:val="24"/>
          <w:lang w:val="uk-UA" w:eastAsia="ru-RU"/>
        </w:rPr>
        <w:t xml:space="preserve"> оплату енергоносіїв</w:t>
      </w:r>
      <w:r w:rsidR="00FB3FB4" w:rsidRPr="002E749A">
        <w:rPr>
          <w:rFonts w:ascii="Times New Roman" w:eastAsia="Times New Roman" w:hAnsi="Times New Roman" w:cs="Times New Roman"/>
          <w:bCs/>
          <w:sz w:val="24"/>
          <w:szCs w:val="24"/>
          <w:lang w:val="uk-UA" w:eastAsia="ru-RU"/>
        </w:rPr>
        <w:t>,</w:t>
      </w:r>
      <w:r w:rsidR="00752246" w:rsidRPr="002E749A">
        <w:rPr>
          <w:rFonts w:ascii="Times New Roman" w:eastAsia="Times New Roman" w:hAnsi="Times New Roman" w:cs="Times New Roman"/>
          <w:bCs/>
          <w:sz w:val="24"/>
          <w:szCs w:val="24"/>
          <w:lang w:val="uk-UA" w:eastAsia="ru-RU"/>
        </w:rPr>
        <w:t xml:space="preserve"> </w:t>
      </w:r>
      <w:r w:rsidR="00BE7619" w:rsidRPr="002E749A">
        <w:rPr>
          <w:rFonts w:ascii="Times New Roman" w:eastAsia="Times New Roman" w:hAnsi="Times New Roman" w:cs="Times New Roman"/>
          <w:bCs/>
          <w:sz w:val="24"/>
          <w:szCs w:val="24"/>
          <w:lang w:val="uk-UA" w:eastAsia="ru-RU"/>
        </w:rPr>
        <w:t>матеріально-технічне забезпечення</w:t>
      </w:r>
      <w:r w:rsidR="00752246" w:rsidRPr="002E749A">
        <w:rPr>
          <w:rFonts w:ascii="Times New Roman" w:hAnsi="Times New Roman" w:cs="Times New Roman"/>
          <w:lang w:val="uk-UA"/>
        </w:rPr>
        <w:t xml:space="preserve"> </w:t>
      </w:r>
      <w:r w:rsidR="00752246" w:rsidRPr="002E749A">
        <w:rPr>
          <w:rFonts w:ascii="Times New Roman" w:eastAsia="Times New Roman" w:hAnsi="Times New Roman" w:cs="Times New Roman"/>
          <w:bCs/>
          <w:sz w:val="24"/>
          <w:szCs w:val="24"/>
          <w:lang w:val="uk-UA" w:eastAsia="ru-RU"/>
        </w:rPr>
        <w:t>медичних закладів</w:t>
      </w:r>
      <w:r w:rsidR="00FB3FB4" w:rsidRPr="002E749A">
        <w:rPr>
          <w:rFonts w:ascii="Times New Roman" w:eastAsia="Times New Roman" w:hAnsi="Times New Roman" w:cs="Times New Roman"/>
          <w:bCs/>
          <w:sz w:val="24"/>
          <w:szCs w:val="24"/>
          <w:lang w:val="uk-UA" w:eastAsia="ru-RU"/>
        </w:rPr>
        <w:t>, стимулювання праці медичних працівників</w:t>
      </w:r>
      <w:r w:rsidR="00CB38DD" w:rsidRPr="002E749A">
        <w:rPr>
          <w:rFonts w:ascii="Times New Roman" w:eastAsia="Times New Roman" w:hAnsi="Times New Roman" w:cs="Times New Roman"/>
          <w:bCs/>
          <w:sz w:val="24"/>
          <w:szCs w:val="24"/>
          <w:lang w:val="uk-UA" w:eastAsia="ru-RU"/>
        </w:rPr>
        <w:t xml:space="preserve">. </w:t>
      </w:r>
    </w:p>
    <w:p w14:paraId="3F9A1D60" w14:textId="0138D3BB" w:rsidR="00BE7619" w:rsidRPr="002E749A" w:rsidRDefault="00CB38DD" w:rsidP="0073559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Крім того, за цією ж програмою здійснюється</w:t>
      </w:r>
      <w:r w:rsidR="00752246" w:rsidRPr="002E749A">
        <w:rPr>
          <w:rFonts w:ascii="Times New Roman" w:eastAsia="Times New Roman" w:hAnsi="Times New Roman" w:cs="Times New Roman"/>
          <w:bCs/>
          <w:sz w:val="24"/>
          <w:szCs w:val="24"/>
          <w:lang w:val="uk-UA" w:eastAsia="ru-RU"/>
        </w:rPr>
        <w:t xml:space="preserve"> </w:t>
      </w:r>
      <w:r w:rsidRPr="002E749A">
        <w:rPr>
          <w:rFonts w:ascii="Times New Roman" w:eastAsia="Times New Roman" w:hAnsi="Times New Roman" w:cs="Times New Roman"/>
          <w:bCs/>
          <w:sz w:val="24"/>
          <w:szCs w:val="24"/>
          <w:lang w:val="uk-UA" w:eastAsia="ru-RU"/>
        </w:rPr>
        <w:t>фінансування</w:t>
      </w:r>
      <w:r w:rsidR="00BE7619" w:rsidRPr="002E749A">
        <w:rPr>
          <w:rFonts w:ascii="Times New Roman" w:eastAsia="Times New Roman" w:hAnsi="Times New Roman" w:cs="Times New Roman"/>
          <w:bCs/>
          <w:sz w:val="24"/>
          <w:szCs w:val="24"/>
          <w:lang w:val="uk-UA" w:eastAsia="ru-RU"/>
        </w:rPr>
        <w:t xml:space="preserve"> </w:t>
      </w:r>
      <w:r w:rsidR="00752246" w:rsidRPr="002E749A">
        <w:rPr>
          <w:rFonts w:ascii="Times New Roman" w:eastAsia="Times New Roman" w:hAnsi="Times New Roman" w:cs="Times New Roman"/>
          <w:bCs/>
          <w:sz w:val="24"/>
          <w:szCs w:val="24"/>
          <w:lang w:val="uk-UA" w:eastAsia="ru-RU"/>
        </w:rPr>
        <w:t xml:space="preserve">заходів з імунопрофілактики, боротьби з туберкульозом, профілактики ВІЛ-інфекції/СНІДу, </w:t>
      </w:r>
      <w:r w:rsidR="00B525DA" w:rsidRPr="002E749A">
        <w:rPr>
          <w:rFonts w:ascii="Times New Roman" w:eastAsia="Times New Roman" w:hAnsi="Times New Roman" w:cs="Times New Roman"/>
          <w:bCs/>
          <w:sz w:val="24"/>
          <w:szCs w:val="24"/>
          <w:lang w:val="uk-UA" w:eastAsia="ru-RU"/>
        </w:rPr>
        <w:t xml:space="preserve">забезпечення пільговими ліками, </w:t>
      </w:r>
      <w:r w:rsidR="00752246" w:rsidRPr="002E749A">
        <w:rPr>
          <w:rFonts w:ascii="Times New Roman" w:eastAsia="Times New Roman" w:hAnsi="Times New Roman" w:cs="Times New Roman"/>
          <w:bCs/>
          <w:sz w:val="24"/>
          <w:szCs w:val="24"/>
          <w:lang w:val="uk-UA" w:eastAsia="ru-RU"/>
        </w:rPr>
        <w:t>лікування хворих на цукровий та нецукровий діабет та інших заходів у сфері охорони здоров’я.</w:t>
      </w:r>
    </w:p>
    <w:p w14:paraId="1665D3BA" w14:textId="05AA14AB" w:rsidR="00752246" w:rsidRPr="002E749A" w:rsidRDefault="00752246"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Для здійснення запланованих заходів передбачено у 202</w:t>
      </w:r>
      <w:r w:rsidR="00A14F49" w:rsidRPr="002E749A">
        <w:rPr>
          <w:rFonts w:ascii="Times New Roman" w:eastAsia="Times New Roman" w:hAnsi="Times New Roman" w:cs="Times New Roman"/>
          <w:bCs/>
          <w:sz w:val="24"/>
          <w:szCs w:val="24"/>
          <w:lang w:val="uk-UA" w:eastAsia="ru-RU"/>
        </w:rPr>
        <w:t>7</w:t>
      </w:r>
      <w:r w:rsidRPr="002E749A">
        <w:rPr>
          <w:rFonts w:ascii="Times New Roman" w:eastAsia="Times New Roman" w:hAnsi="Times New Roman" w:cs="Times New Roman"/>
          <w:bCs/>
          <w:sz w:val="24"/>
          <w:szCs w:val="24"/>
          <w:lang w:val="uk-UA" w:eastAsia="ru-RU"/>
        </w:rPr>
        <w:t xml:space="preserve"> році </w:t>
      </w:r>
      <w:r w:rsidR="00F75A3B" w:rsidRPr="002E749A">
        <w:rPr>
          <w:rFonts w:ascii="Times New Roman" w:eastAsia="Times New Roman" w:hAnsi="Times New Roman" w:cs="Times New Roman"/>
          <w:bCs/>
          <w:sz w:val="24"/>
          <w:szCs w:val="24"/>
          <w:lang w:val="uk-UA" w:eastAsia="ru-RU"/>
        </w:rPr>
        <w:t>–</w:t>
      </w:r>
      <w:r w:rsidRPr="002E749A">
        <w:rPr>
          <w:rFonts w:ascii="Times New Roman" w:eastAsia="Times New Roman" w:hAnsi="Times New Roman" w:cs="Times New Roman"/>
          <w:bCs/>
          <w:sz w:val="24"/>
          <w:szCs w:val="24"/>
          <w:lang w:val="uk-UA" w:eastAsia="ru-RU"/>
        </w:rPr>
        <w:t xml:space="preserve"> </w:t>
      </w:r>
      <w:r w:rsidR="00A14F49" w:rsidRPr="002E749A">
        <w:rPr>
          <w:rFonts w:ascii="Times New Roman" w:eastAsia="Times New Roman" w:hAnsi="Times New Roman" w:cs="Times New Roman"/>
          <w:bCs/>
          <w:sz w:val="24"/>
          <w:szCs w:val="24"/>
          <w:lang w:val="uk-UA" w:eastAsia="ru-RU"/>
        </w:rPr>
        <w:t>3</w:t>
      </w:r>
      <w:r w:rsidR="005E6764" w:rsidRPr="002E749A">
        <w:rPr>
          <w:rFonts w:ascii="Times New Roman" w:eastAsia="Times New Roman" w:hAnsi="Times New Roman" w:cs="Times New Roman"/>
          <w:bCs/>
          <w:sz w:val="24"/>
          <w:szCs w:val="24"/>
          <w:lang w:val="uk-UA" w:eastAsia="ru-RU"/>
        </w:rPr>
        <w:t xml:space="preserve">1 392,538 </w:t>
      </w:r>
      <w:r w:rsidR="00CB38DD" w:rsidRPr="002E749A">
        <w:rPr>
          <w:rFonts w:ascii="Times New Roman" w:eastAsia="Times New Roman" w:hAnsi="Times New Roman" w:cs="Times New Roman"/>
          <w:bCs/>
          <w:sz w:val="24"/>
          <w:szCs w:val="24"/>
          <w:lang w:val="uk-UA" w:eastAsia="ru-RU"/>
        </w:rPr>
        <w:t>тис.</w:t>
      </w:r>
      <w:r w:rsidRPr="002E749A">
        <w:rPr>
          <w:rFonts w:ascii="Times New Roman" w:eastAsia="Times New Roman" w:hAnsi="Times New Roman" w:cs="Times New Roman"/>
          <w:bCs/>
          <w:sz w:val="24"/>
          <w:szCs w:val="24"/>
          <w:lang w:val="uk-UA" w:eastAsia="ru-RU"/>
        </w:rPr>
        <w:t xml:space="preserve"> грн, </w:t>
      </w:r>
      <w:r w:rsidR="005E6764" w:rsidRPr="002E749A">
        <w:rPr>
          <w:rFonts w:ascii="Times New Roman" w:eastAsia="Times New Roman" w:hAnsi="Times New Roman" w:cs="Times New Roman"/>
          <w:bCs/>
          <w:sz w:val="24"/>
          <w:szCs w:val="24"/>
          <w:lang w:val="uk-UA" w:eastAsia="ru-RU"/>
        </w:rPr>
        <w:t>у</w:t>
      </w:r>
      <w:r w:rsidRPr="002E749A">
        <w:rPr>
          <w:rFonts w:ascii="Times New Roman" w:eastAsia="Times New Roman" w:hAnsi="Times New Roman" w:cs="Times New Roman"/>
          <w:bCs/>
          <w:sz w:val="24"/>
          <w:szCs w:val="24"/>
          <w:lang w:val="uk-UA" w:eastAsia="ru-RU"/>
        </w:rPr>
        <w:t xml:space="preserve"> 202</w:t>
      </w:r>
      <w:r w:rsidR="00A14F49" w:rsidRPr="002E749A">
        <w:rPr>
          <w:rFonts w:ascii="Times New Roman" w:eastAsia="Times New Roman" w:hAnsi="Times New Roman" w:cs="Times New Roman"/>
          <w:bCs/>
          <w:sz w:val="24"/>
          <w:szCs w:val="24"/>
          <w:lang w:val="uk-UA" w:eastAsia="ru-RU"/>
        </w:rPr>
        <w:t>8</w:t>
      </w:r>
      <w:r w:rsidRPr="002E749A">
        <w:rPr>
          <w:rFonts w:ascii="Times New Roman" w:eastAsia="Times New Roman" w:hAnsi="Times New Roman" w:cs="Times New Roman"/>
          <w:bCs/>
          <w:sz w:val="24"/>
          <w:szCs w:val="24"/>
          <w:lang w:val="uk-UA" w:eastAsia="ru-RU"/>
        </w:rPr>
        <w:t xml:space="preserve"> році </w:t>
      </w:r>
      <w:r w:rsidR="00F75A3B" w:rsidRPr="002E749A">
        <w:rPr>
          <w:rFonts w:ascii="Times New Roman" w:eastAsia="Times New Roman" w:hAnsi="Times New Roman" w:cs="Times New Roman"/>
          <w:bCs/>
          <w:sz w:val="24"/>
          <w:szCs w:val="24"/>
          <w:lang w:val="uk-UA" w:eastAsia="ru-RU"/>
        </w:rPr>
        <w:t>–</w:t>
      </w:r>
      <w:r w:rsidRPr="002E749A">
        <w:rPr>
          <w:rFonts w:ascii="Times New Roman" w:eastAsia="Times New Roman" w:hAnsi="Times New Roman" w:cs="Times New Roman"/>
          <w:bCs/>
          <w:sz w:val="24"/>
          <w:szCs w:val="24"/>
          <w:lang w:val="uk-UA" w:eastAsia="ru-RU"/>
        </w:rPr>
        <w:t xml:space="preserve"> </w:t>
      </w:r>
      <w:r w:rsidR="00A14F49" w:rsidRPr="002E749A">
        <w:rPr>
          <w:rFonts w:ascii="Times New Roman" w:eastAsia="Times New Roman" w:hAnsi="Times New Roman" w:cs="Times New Roman"/>
          <w:bCs/>
          <w:sz w:val="24"/>
          <w:szCs w:val="24"/>
          <w:lang w:val="uk-UA" w:eastAsia="ru-RU"/>
        </w:rPr>
        <w:t>33</w:t>
      </w:r>
      <w:r w:rsidR="005E6764" w:rsidRPr="002E749A">
        <w:rPr>
          <w:rFonts w:ascii="Times New Roman" w:eastAsia="Times New Roman" w:hAnsi="Times New Roman" w:cs="Times New Roman"/>
          <w:bCs/>
          <w:sz w:val="24"/>
          <w:szCs w:val="24"/>
          <w:lang w:val="uk-UA" w:eastAsia="ru-RU"/>
        </w:rPr>
        <w:t> 584,025</w:t>
      </w:r>
      <w:r w:rsidRPr="002E749A">
        <w:rPr>
          <w:rFonts w:ascii="Times New Roman" w:eastAsia="Times New Roman" w:hAnsi="Times New Roman" w:cs="Times New Roman"/>
          <w:bCs/>
          <w:sz w:val="24"/>
          <w:szCs w:val="24"/>
          <w:lang w:val="uk-UA" w:eastAsia="ru-RU"/>
        </w:rPr>
        <w:t xml:space="preserve"> </w:t>
      </w:r>
      <w:r w:rsidR="00CB38DD" w:rsidRPr="002E749A">
        <w:rPr>
          <w:rFonts w:ascii="Times New Roman" w:eastAsia="Times New Roman" w:hAnsi="Times New Roman" w:cs="Times New Roman"/>
          <w:bCs/>
          <w:sz w:val="24"/>
          <w:szCs w:val="24"/>
          <w:lang w:val="uk-UA" w:eastAsia="ru-RU"/>
        </w:rPr>
        <w:t>тис.</w:t>
      </w:r>
      <w:r w:rsidRPr="002E749A">
        <w:rPr>
          <w:rFonts w:ascii="Times New Roman" w:eastAsia="Times New Roman" w:hAnsi="Times New Roman" w:cs="Times New Roman"/>
          <w:bCs/>
          <w:sz w:val="24"/>
          <w:szCs w:val="24"/>
          <w:lang w:val="uk-UA" w:eastAsia="ru-RU"/>
        </w:rPr>
        <w:t xml:space="preserve"> гривень</w:t>
      </w:r>
      <w:r w:rsidR="005E6764" w:rsidRPr="002E749A">
        <w:rPr>
          <w:rFonts w:ascii="Times New Roman" w:eastAsia="Times New Roman" w:hAnsi="Times New Roman" w:cs="Times New Roman"/>
          <w:bCs/>
          <w:sz w:val="24"/>
          <w:szCs w:val="24"/>
          <w:lang w:val="uk-UA" w:eastAsia="ru-RU"/>
        </w:rPr>
        <w:t>, у 2029 році – 35 482,403 тис.грн.</w:t>
      </w:r>
      <w:r w:rsidRPr="002E749A">
        <w:rPr>
          <w:rFonts w:ascii="Times New Roman" w:eastAsia="Times New Roman" w:hAnsi="Times New Roman" w:cs="Times New Roman"/>
          <w:bCs/>
          <w:sz w:val="24"/>
          <w:szCs w:val="24"/>
          <w:lang w:val="uk-UA" w:eastAsia="ru-RU"/>
        </w:rPr>
        <w:t>.</w:t>
      </w:r>
      <w:r w:rsidR="00A14F49" w:rsidRPr="002E749A">
        <w:rPr>
          <w:rFonts w:ascii="Times New Roman" w:eastAsia="Times New Roman" w:hAnsi="Times New Roman" w:cs="Times New Roman"/>
          <w:bCs/>
          <w:sz w:val="24"/>
          <w:szCs w:val="24"/>
          <w:lang w:val="uk-UA" w:eastAsia="ru-RU"/>
        </w:rPr>
        <w:t xml:space="preserve"> </w:t>
      </w:r>
    </w:p>
    <w:p w14:paraId="5B7856F8" w14:textId="77777777" w:rsidR="00752246" w:rsidRPr="002E749A" w:rsidRDefault="00752246" w:rsidP="00735597">
      <w:pPr>
        <w:pStyle w:val="a3"/>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p>
    <w:p w14:paraId="32AD3E1D" w14:textId="77777777" w:rsidR="0003671D" w:rsidRPr="002E749A" w:rsidRDefault="00CA7314" w:rsidP="00592D93">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Соціальний захист та соціальне забезпечення</w:t>
      </w:r>
    </w:p>
    <w:p w14:paraId="3B34A618" w14:textId="77777777" w:rsidR="00502210" w:rsidRPr="002E749A" w:rsidRDefault="0003671D" w:rsidP="00735597">
      <w:pPr>
        <w:pStyle w:val="a3"/>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Основні цілі та пріоритети:</w:t>
      </w:r>
    </w:p>
    <w:p w14:paraId="295A29B9" w14:textId="5DD12503" w:rsidR="00CB38DD" w:rsidRPr="002E749A" w:rsidRDefault="00CC2EF5"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поліпшення надання соціальних послуг інвалідам та дітям-інвалідам;</w:t>
      </w:r>
      <w:r w:rsidR="00502210" w:rsidRPr="002E749A">
        <w:rPr>
          <w:rFonts w:ascii="Times New Roman" w:eastAsia="Times New Roman" w:hAnsi="Times New Roman" w:cs="Times New Roman"/>
          <w:bCs/>
          <w:sz w:val="24"/>
          <w:szCs w:val="24"/>
          <w:lang w:val="uk-UA" w:eastAsia="ru-RU"/>
        </w:rPr>
        <w:t xml:space="preserve"> ветеран</w:t>
      </w:r>
      <w:r w:rsidR="00FB3FB4" w:rsidRPr="002E749A">
        <w:rPr>
          <w:rFonts w:ascii="Times New Roman" w:eastAsia="Times New Roman" w:hAnsi="Times New Roman" w:cs="Times New Roman"/>
          <w:bCs/>
          <w:sz w:val="24"/>
          <w:szCs w:val="24"/>
          <w:lang w:val="uk-UA" w:eastAsia="ru-RU"/>
        </w:rPr>
        <w:t>ам</w:t>
      </w:r>
      <w:r w:rsidR="00502210" w:rsidRPr="002E749A">
        <w:rPr>
          <w:rFonts w:ascii="Times New Roman" w:eastAsia="Times New Roman" w:hAnsi="Times New Roman" w:cs="Times New Roman"/>
          <w:bCs/>
          <w:sz w:val="24"/>
          <w:szCs w:val="24"/>
          <w:lang w:val="uk-UA" w:eastAsia="ru-RU"/>
        </w:rPr>
        <w:t xml:space="preserve"> війни і праці; громадян</w:t>
      </w:r>
      <w:r w:rsidR="0080226C" w:rsidRPr="002E749A">
        <w:rPr>
          <w:rFonts w:ascii="Times New Roman" w:eastAsia="Times New Roman" w:hAnsi="Times New Roman" w:cs="Times New Roman"/>
          <w:bCs/>
          <w:sz w:val="24"/>
          <w:szCs w:val="24"/>
          <w:lang w:val="uk-UA" w:eastAsia="ru-RU"/>
        </w:rPr>
        <w:t>ам</w:t>
      </w:r>
      <w:r w:rsidR="00502210" w:rsidRPr="002E749A">
        <w:rPr>
          <w:rFonts w:ascii="Times New Roman" w:eastAsia="Times New Roman" w:hAnsi="Times New Roman" w:cs="Times New Roman"/>
          <w:bCs/>
          <w:sz w:val="24"/>
          <w:szCs w:val="24"/>
          <w:lang w:val="uk-UA" w:eastAsia="ru-RU"/>
        </w:rPr>
        <w:t xml:space="preserve"> старшого покоління; реабілітовани</w:t>
      </w:r>
      <w:r w:rsidR="0080226C" w:rsidRPr="002E749A">
        <w:rPr>
          <w:rFonts w:ascii="Times New Roman" w:eastAsia="Times New Roman" w:hAnsi="Times New Roman" w:cs="Times New Roman"/>
          <w:bCs/>
          <w:sz w:val="24"/>
          <w:szCs w:val="24"/>
          <w:lang w:val="uk-UA" w:eastAsia="ru-RU"/>
        </w:rPr>
        <w:t>м</w:t>
      </w:r>
      <w:r w:rsidR="00502210" w:rsidRPr="002E749A">
        <w:rPr>
          <w:rFonts w:ascii="Times New Roman" w:eastAsia="Times New Roman" w:hAnsi="Times New Roman" w:cs="Times New Roman"/>
          <w:bCs/>
          <w:sz w:val="24"/>
          <w:szCs w:val="24"/>
          <w:lang w:val="uk-UA" w:eastAsia="ru-RU"/>
        </w:rPr>
        <w:t xml:space="preserve"> та громадян</w:t>
      </w:r>
      <w:r w:rsidR="0080226C" w:rsidRPr="002E749A">
        <w:rPr>
          <w:rFonts w:ascii="Times New Roman" w:eastAsia="Times New Roman" w:hAnsi="Times New Roman" w:cs="Times New Roman"/>
          <w:bCs/>
          <w:sz w:val="24"/>
          <w:szCs w:val="24"/>
          <w:lang w:val="uk-UA" w:eastAsia="ru-RU"/>
        </w:rPr>
        <w:t>ам</w:t>
      </w:r>
      <w:r w:rsidR="00502210" w:rsidRPr="002E749A">
        <w:rPr>
          <w:rFonts w:ascii="Times New Roman" w:eastAsia="Times New Roman" w:hAnsi="Times New Roman" w:cs="Times New Roman"/>
          <w:bCs/>
          <w:sz w:val="24"/>
          <w:szCs w:val="24"/>
          <w:lang w:val="uk-UA" w:eastAsia="ru-RU"/>
        </w:rPr>
        <w:t>, які постраждали внаслідок Чорнобильської катастрофи; ос</w:t>
      </w:r>
      <w:r w:rsidR="0080226C" w:rsidRPr="002E749A">
        <w:rPr>
          <w:rFonts w:ascii="Times New Roman" w:eastAsia="Times New Roman" w:hAnsi="Times New Roman" w:cs="Times New Roman"/>
          <w:bCs/>
          <w:sz w:val="24"/>
          <w:szCs w:val="24"/>
          <w:lang w:val="uk-UA" w:eastAsia="ru-RU"/>
        </w:rPr>
        <w:t>о</w:t>
      </w:r>
      <w:r w:rsidR="00502210" w:rsidRPr="002E749A">
        <w:rPr>
          <w:rFonts w:ascii="Times New Roman" w:eastAsia="Times New Roman" w:hAnsi="Times New Roman" w:cs="Times New Roman"/>
          <w:bCs/>
          <w:sz w:val="24"/>
          <w:szCs w:val="24"/>
          <w:lang w:val="uk-UA" w:eastAsia="ru-RU"/>
        </w:rPr>
        <w:t>б</w:t>
      </w:r>
      <w:r w:rsidR="0080226C" w:rsidRPr="002E749A">
        <w:rPr>
          <w:rFonts w:ascii="Times New Roman" w:eastAsia="Times New Roman" w:hAnsi="Times New Roman" w:cs="Times New Roman"/>
          <w:bCs/>
          <w:sz w:val="24"/>
          <w:szCs w:val="24"/>
          <w:lang w:val="uk-UA" w:eastAsia="ru-RU"/>
        </w:rPr>
        <w:t>ам</w:t>
      </w:r>
      <w:r w:rsidR="00502210" w:rsidRPr="002E749A">
        <w:rPr>
          <w:rFonts w:ascii="Times New Roman" w:eastAsia="Times New Roman" w:hAnsi="Times New Roman" w:cs="Times New Roman"/>
          <w:bCs/>
          <w:sz w:val="24"/>
          <w:szCs w:val="24"/>
          <w:lang w:val="uk-UA" w:eastAsia="ru-RU"/>
        </w:rPr>
        <w:t>, які захищали незалежність, суверенітет та територіальну цілісність України і брали безпосередню участь в антитерористичній операції</w:t>
      </w:r>
      <w:r w:rsidR="0080226C" w:rsidRPr="002E749A">
        <w:rPr>
          <w:rFonts w:ascii="Times New Roman" w:eastAsia="Times New Roman" w:hAnsi="Times New Roman" w:cs="Times New Roman"/>
          <w:bCs/>
          <w:sz w:val="24"/>
          <w:szCs w:val="24"/>
          <w:lang w:val="uk-UA" w:eastAsia="ru-RU"/>
        </w:rPr>
        <w:t xml:space="preserve"> та обороні України</w:t>
      </w:r>
      <w:r w:rsidR="00502210" w:rsidRPr="002E749A">
        <w:rPr>
          <w:rFonts w:ascii="Times New Roman" w:eastAsia="Times New Roman" w:hAnsi="Times New Roman" w:cs="Times New Roman"/>
          <w:bCs/>
          <w:sz w:val="24"/>
          <w:szCs w:val="24"/>
          <w:lang w:val="uk-UA" w:eastAsia="ru-RU"/>
        </w:rPr>
        <w:t>;</w:t>
      </w:r>
      <w:r w:rsidR="00CB38DD" w:rsidRPr="002E749A">
        <w:rPr>
          <w:rFonts w:ascii="Times New Roman" w:eastAsia="Times New Roman" w:hAnsi="Times New Roman" w:cs="Times New Roman"/>
          <w:bCs/>
          <w:sz w:val="24"/>
          <w:szCs w:val="24"/>
          <w:lang w:val="uk-UA" w:eastAsia="ru-RU"/>
        </w:rPr>
        <w:t xml:space="preserve"> </w:t>
      </w:r>
    </w:p>
    <w:p w14:paraId="60A5E36B" w14:textId="77777777" w:rsidR="00CB38DD" w:rsidRPr="002E749A" w:rsidRDefault="00502210"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удосконалення системи заходів з надання різних видів соціальної допомоги та надання соціальних і реабілітаційних послуг;</w:t>
      </w:r>
      <w:r w:rsidR="00CB38DD" w:rsidRPr="002E749A">
        <w:rPr>
          <w:rFonts w:ascii="Times New Roman" w:eastAsia="Times New Roman" w:hAnsi="Times New Roman" w:cs="Times New Roman"/>
          <w:bCs/>
          <w:sz w:val="24"/>
          <w:szCs w:val="24"/>
          <w:lang w:val="uk-UA" w:eastAsia="ru-RU"/>
        </w:rPr>
        <w:t xml:space="preserve"> </w:t>
      </w:r>
    </w:p>
    <w:p w14:paraId="7C4806BD" w14:textId="77777777" w:rsidR="00CB38DD" w:rsidRPr="002E749A" w:rsidRDefault="00093D75"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реінтеграція ветеранів війни в суспільство шляхом запровадження системи повернення з військової служби до цивільного життя, надання їм послуг у межах системи такого повернення з урахуванням наявних механізмів надання таких послуг;</w:t>
      </w:r>
      <w:r w:rsidR="00CB38DD" w:rsidRPr="002E749A">
        <w:rPr>
          <w:rFonts w:ascii="Times New Roman" w:eastAsia="Times New Roman" w:hAnsi="Times New Roman" w:cs="Times New Roman"/>
          <w:bCs/>
          <w:sz w:val="24"/>
          <w:szCs w:val="24"/>
          <w:lang w:val="uk-UA" w:eastAsia="ru-RU"/>
        </w:rPr>
        <w:t xml:space="preserve"> </w:t>
      </w:r>
    </w:p>
    <w:p w14:paraId="05EC4928" w14:textId="77777777" w:rsidR="008B4BE0" w:rsidRPr="002E749A" w:rsidRDefault="00093D75"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lastRenderedPageBreak/>
        <w:t>забезпечення діяльності фахівців із супроводу ветеранів війни та демобілізованих осіб, зокрема у системі повернення з військової служби до цивільного життя, сприяння територіальній доступності та функціонуванню ветеранських просторів;</w:t>
      </w:r>
      <w:r w:rsidR="008B4BE0" w:rsidRPr="002E749A">
        <w:rPr>
          <w:rFonts w:ascii="Times New Roman" w:eastAsia="Times New Roman" w:hAnsi="Times New Roman" w:cs="Times New Roman"/>
          <w:bCs/>
          <w:sz w:val="24"/>
          <w:szCs w:val="24"/>
          <w:lang w:val="uk-UA" w:eastAsia="ru-RU"/>
        </w:rPr>
        <w:t xml:space="preserve"> </w:t>
      </w:r>
    </w:p>
    <w:p w14:paraId="663BA1E0" w14:textId="77777777" w:rsidR="008B4BE0" w:rsidRPr="002E749A" w:rsidRDefault="00093D75"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популяризація та забезпечення формування позитивного образу ветерана війни, героїзація ветеранів війни у суспільстві;</w:t>
      </w:r>
      <w:r w:rsidR="008B4BE0" w:rsidRPr="002E749A">
        <w:rPr>
          <w:rFonts w:ascii="Times New Roman" w:eastAsia="Times New Roman" w:hAnsi="Times New Roman" w:cs="Times New Roman"/>
          <w:bCs/>
          <w:sz w:val="24"/>
          <w:szCs w:val="24"/>
          <w:lang w:val="uk-UA" w:eastAsia="ru-RU"/>
        </w:rPr>
        <w:t xml:space="preserve"> </w:t>
      </w:r>
    </w:p>
    <w:p w14:paraId="7A8E5CA6" w14:textId="3B85CD11" w:rsidR="008B4BE0" w:rsidRPr="002E749A" w:rsidRDefault="00093D75"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вшанування пам'яті загиблих Захисників та Захисниць України</w:t>
      </w:r>
      <w:r w:rsidR="008B4BE0" w:rsidRPr="002E749A">
        <w:rPr>
          <w:rFonts w:ascii="Times New Roman" w:eastAsia="Times New Roman" w:hAnsi="Times New Roman" w:cs="Times New Roman"/>
          <w:bCs/>
          <w:sz w:val="24"/>
          <w:szCs w:val="24"/>
          <w:lang w:val="uk-UA" w:eastAsia="ru-RU"/>
        </w:rPr>
        <w:t xml:space="preserve">; </w:t>
      </w:r>
    </w:p>
    <w:p w14:paraId="1718CB03" w14:textId="6E2869D8" w:rsidR="0080226C" w:rsidRPr="002E749A" w:rsidRDefault="0080226C"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забезпечення залучення ветеранів та членів їх сімей до програм розвитку підприємництва та здійснення заходів з професійної адаптації,</w:t>
      </w:r>
    </w:p>
    <w:p w14:paraId="08388A6B" w14:textId="77777777" w:rsidR="008B4BE0" w:rsidRPr="002E749A" w:rsidRDefault="00502210" w:rsidP="008B4BE0">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Cs/>
          <w:sz w:val="24"/>
          <w:szCs w:val="24"/>
          <w:lang w:val="uk-UA" w:eastAsia="ru-RU"/>
        </w:rPr>
        <w:t xml:space="preserve">координація дій щодо соціального партнерства з громадськими організаціями ветеранів і осіб з інвалідністю, яка спрямована на забезпечення потреб та вирішення проблем мешканців </w:t>
      </w:r>
      <w:r w:rsidR="00093D75" w:rsidRPr="002E749A">
        <w:rPr>
          <w:rFonts w:ascii="Times New Roman" w:eastAsia="Times New Roman" w:hAnsi="Times New Roman" w:cs="Times New Roman"/>
          <w:bCs/>
          <w:sz w:val="24"/>
          <w:szCs w:val="24"/>
          <w:lang w:val="uk-UA" w:eastAsia="ru-RU"/>
        </w:rPr>
        <w:t>Південно</w:t>
      </w:r>
      <w:r w:rsidRPr="002E749A">
        <w:rPr>
          <w:rFonts w:ascii="Times New Roman" w:eastAsia="Times New Roman" w:hAnsi="Times New Roman" w:cs="Times New Roman"/>
          <w:bCs/>
          <w:sz w:val="24"/>
          <w:szCs w:val="24"/>
          <w:lang w:val="uk-UA" w:eastAsia="ru-RU"/>
        </w:rPr>
        <w:t>української міської територіальної громади</w:t>
      </w:r>
      <w:r w:rsidR="00220D9B" w:rsidRPr="002E749A">
        <w:rPr>
          <w:rFonts w:ascii="Times New Roman" w:eastAsia="Times New Roman" w:hAnsi="Times New Roman" w:cs="Times New Roman"/>
          <w:bCs/>
          <w:sz w:val="24"/>
          <w:szCs w:val="24"/>
          <w:lang w:val="uk-UA" w:eastAsia="ru-RU"/>
        </w:rPr>
        <w:t>;</w:t>
      </w:r>
      <w:r w:rsidR="008B4BE0" w:rsidRPr="002E749A">
        <w:rPr>
          <w:rFonts w:ascii="Times New Roman" w:eastAsia="Times New Roman" w:hAnsi="Times New Roman" w:cs="Times New Roman"/>
          <w:bCs/>
          <w:sz w:val="24"/>
          <w:szCs w:val="24"/>
          <w:lang w:val="uk-UA" w:eastAsia="ru-RU"/>
        </w:rPr>
        <w:t xml:space="preserve"> </w:t>
      </w:r>
    </w:p>
    <w:p w14:paraId="00A36414" w14:textId="4926A959" w:rsidR="00AE251E" w:rsidRPr="002E749A" w:rsidRDefault="00220D9B" w:rsidP="008B4BE0">
      <w:pPr>
        <w:pStyle w:val="a3"/>
        <w:numPr>
          <w:ilvl w:val="0"/>
          <w:numId w:val="15"/>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b/>
          <w:bCs/>
          <w:sz w:val="24"/>
          <w:szCs w:val="24"/>
          <w:lang w:val="uk-UA" w:eastAsia="ru-RU"/>
        </w:rPr>
      </w:pPr>
      <w:r w:rsidRPr="002E749A">
        <w:rPr>
          <w:rFonts w:ascii="Times New Roman" w:hAnsi="Times New Roman" w:cs="Times New Roman"/>
          <w:color w:val="000000"/>
          <w:sz w:val="24"/>
          <w:szCs w:val="24"/>
          <w:lang w:val="uk-UA"/>
        </w:rPr>
        <w:t>реалізація заходів молодіжної політики.</w:t>
      </w:r>
      <w:r w:rsidR="00CA7314" w:rsidRPr="002E749A">
        <w:rPr>
          <w:rFonts w:ascii="Times New Roman" w:eastAsia="Times New Roman" w:hAnsi="Times New Roman" w:cs="Times New Roman"/>
          <w:bCs/>
          <w:sz w:val="24"/>
          <w:szCs w:val="24"/>
          <w:lang w:val="uk-UA" w:eastAsia="ru-RU"/>
        </w:rPr>
        <w:br/>
      </w:r>
    </w:p>
    <w:p w14:paraId="17430EE9" w14:textId="6E2FB67B" w:rsidR="00070FEE" w:rsidRPr="002E749A" w:rsidRDefault="001159F0" w:rsidP="0073559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За рахунок бюджету громади фінансуються </w:t>
      </w:r>
      <w:r w:rsidR="00220D9B" w:rsidRPr="002E749A">
        <w:rPr>
          <w:rFonts w:ascii="Times New Roman" w:eastAsia="Times New Roman" w:hAnsi="Times New Roman" w:cs="Times New Roman"/>
          <w:bCs/>
          <w:sz w:val="24"/>
          <w:szCs w:val="24"/>
          <w:lang w:val="uk-UA" w:eastAsia="ru-RU"/>
        </w:rPr>
        <w:t xml:space="preserve">3 </w:t>
      </w:r>
      <w:r w:rsidRPr="002E749A">
        <w:rPr>
          <w:rFonts w:ascii="Times New Roman" w:eastAsia="Times New Roman" w:hAnsi="Times New Roman" w:cs="Times New Roman"/>
          <w:bCs/>
          <w:sz w:val="24"/>
          <w:szCs w:val="24"/>
          <w:lang w:val="uk-UA" w:eastAsia="ru-RU"/>
        </w:rPr>
        <w:t xml:space="preserve">комунальні заклади, що надають соціальні  послуги населенню: </w:t>
      </w:r>
      <w:r w:rsidR="008B4BE0" w:rsidRPr="002E749A">
        <w:rPr>
          <w:rFonts w:ascii="Times New Roman" w:eastAsia="Times New Roman" w:hAnsi="Times New Roman" w:cs="Times New Roman"/>
          <w:bCs/>
          <w:sz w:val="24"/>
          <w:szCs w:val="24"/>
          <w:lang w:val="uk-UA" w:eastAsia="ru-RU"/>
        </w:rPr>
        <w:t>комунальний заклад «</w:t>
      </w:r>
      <w:r w:rsidR="003050E5" w:rsidRPr="002E749A">
        <w:rPr>
          <w:rFonts w:ascii="Times New Roman" w:eastAsia="Times New Roman" w:hAnsi="Times New Roman" w:cs="Times New Roman"/>
          <w:bCs/>
          <w:sz w:val="24"/>
          <w:szCs w:val="24"/>
          <w:lang w:val="uk-UA" w:eastAsia="ru-RU"/>
        </w:rPr>
        <w:t>Територіальний ц</w:t>
      </w:r>
      <w:r w:rsidRPr="002E749A">
        <w:rPr>
          <w:rFonts w:ascii="Times New Roman" w:eastAsia="Times New Roman" w:hAnsi="Times New Roman" w:cs="Times New Roman"/>
          <w:bCs/>
          <w:sz w:val="24"/>
          <w:szCs w:val="24"/>
          <w:lang w:val="uk-UA" w:eastAsia="ru-RU"/>
        </w:rPr>
        <w:t>ентр соціального обслуговування</w:t>
      </w:r>
      <w:r w:rsidRPr="002E749A">
        <w:rPr>
          <w:rFonts w:ascii="Times New Roman" w:hAnsi="Times New Roman" w:cs="Times New Roman"/>
          <w:lang w:val="uk-UA"/>
        </w:rPr>
        <w:t xml:space="preserve"> </w:t>
      </w:r>
      <w:r w:rsidRPr="002E749A">
        <w:rPr>
          <w:rFonts w:ascii="Times New Roman" w:eastAsia="Times New Roman" w:hAnsi="Times New Roman" w:cs="Times New Roman"/>
          <w:bCs/>
          <w:sz w:val="24"/>
          <w:szCs w:val="24"/>
          <w:lang w:val="uk-UA" w:eastAsia="ru-RU"/>
        </w:rPr>
        <w:t>(надання соціальних послуг)</w:t>
      </w:r>
      <w:r w:rsidR="008B4BE0" w:rsidRPr="002E749A">
        <w:rPr>
          <w:rFonts w:ascii="Times New Roman" w:eastAsia="Times New Roman" w:hAnsi="Times New Roman" w:cs="Times New Roman"/>
          <w:bCs/>
          <w:sz w:val="24"/>
          <w:szCs w:val="24"/>
          <w:lang w:val="uk-UA" w:eastAsia="ru-RU"/>
        </w:rPr>
        <w:t>»</w:t>
      </w:r>
      <w:r w:rsidRPr="002E749A">
        <w:rPr>
          <w:rFonts w:ascii="Times New Roman" w:eastAsia="Times New Roman" w:hAnsi="Times New Roman" w:cs="Times New Roman"/>
          <w:bCs/>
          <w:sz w:val="24"/>
          <w:szCs w:val="24"/>
          <w:lang w:val="uk-UA" w:eastAsia="ru-RU"/>
        </w:rPr>
        <w:t xml:space="preserve">, </w:t>
      </w:r>
      <w:r w:rsidR="00070FEE" w:rsidRPr="002E749A">
        <w:rPr>
          <w:rFonts w:ascii="Times New Roman" w:eastAsia="Times New Roman" w:hAnsi="Times New Roman" w:cs="Times New Roman"/>
          <w:bCs/>
          <w:sz w:val="24"/>
          <w:szCs w:val="24"/>
          <w:lang w:val="uk-UA" w:eastAsia="ru-RU"/>
        </w:rPr>
        <w:t>Центр соціально – психологічної  реабілітації дітей</w:t>
      </w:r>
      <w:r w:rsidRPr="002E749A">
        <w:rPr>
          <w:rFonts w:ascii="Times New Roman" w:eastAsia="Times New Roman" w:hAnsi="Times New Roman" w:cs="Times New Roman"/>
          <w:bCs/>
          <w:sz w:val="24"/>
          <w:szCs w:val="24"/>
          <w:lang w:val="uk-UA" w:eastAsia="ru-RU"/>
        </w:rPr>
        <w:t xml:space="preserve">, </w:t>
      </w:r>
      <w:r w:rsidR="00070FEE" w:rsidRPr="002E749A">
        <w:rPr>
          <w:rFonts w:ascii="Times New Roman" w:eastAsia="Times New Roman" w:hAnsi="Times New Roman" w:cs="Times New Roman"/>
          <w:bCs/>
          <w:sz w:val="24"/>
          <w:szCs w:val="24"/>
          <w:lang w:val="uk-UA" w:eastAsia="ru-RU"/>
        </w:rPr>
        <w:t>Центр соціальних служб</w:t>
      </w:r>
      <w:r w:rsidRPr="002E749A">
        <w:rPr>
          <w:rFonts w:ascii="Times New Roman" w:eastAsia="Times New Roman" w:hAnsi="Times New Roman" w:cs="Times New Roman"/>
          <w:bCs/>
          <w:sz w:val="24"/>
          <w:szCs w:val="24"/>
          <w:lang w:val="uk-UA" w:eastAsia="ru-RU"/>
        </w:rPr>
        <w:t>.</w:t>
      </w:r>
    </w:p>
    <w:p w14:paraId="37786E9E" w14:textId="77777777" w:rsidR="00367417" w:rsidRPr="002E749A" w:rsidRDefault="00367417" w:rsidP="0073559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p>
    <w:p w14:paraId="2E1715B9" w14:textId="77777777" w:rsidR="008B4BE0" w:rsidRPr="002E749A" w:rsidRDefault="00261D55" w:rsidP="008B4BE0">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Фінансове забезпечення надання соціальних послуг здійснюється </w:t>
      </w:r>
      <w:r w:rsidR="00F75A3B" w:rsidRPr="002E749A">
        <w:rPr>
          <w:rFonts w:ascii="Times New Roman" w:eastAsia="Times New Roman" w:hAnsi="Times New Roman" w:cs="Times New Roman"/>
          <w:bCs/>
          <w:sz w:val="24"/>
          <w:szCs w:val="24"/>
          <w:lang w:val="uk-UA" w:eastAsia="ru-RU"/>
        </w:rPr>
        <w:t xml:space="preserve">також </w:t>
      </w:r>
      <w:r w:rsidRPr="002E749A">
        <w:rPr>
          <w:rFonts w:ascii="Times New Roman" w:eastAsia="Times New Roman" w:hAnsi="Times New Roman" w:cs="Times New Roman"/>
          <w:bCs/>
          <w:sz w:val="24"/>
          <w:szCs w:val="24"/>
          <w:lang w:val="uk-UA" w:eastAsia="ru-RU"/>
        </w:rPr>
        <w:t xml:space="preserve">через </w:t>
      </w:r>
      <w:r w:rsidR="004D2394" w:rsidRPr="002E749A">
        <w:rPr>
          <w:rFonts w:ascii="Times New Roman" w:eastAsia="Times New Roman" w:hAnsi="Times New Roman" w:cs="Times New Roman"/>
          <w:bCs/>
          <w:sz w:val="24"/>
          <w:szCs w:val="24"/>
          <w:lang w:val="uk-UA" w:eastAsia="ru-RU"/>
        </w:rPr>
        <w:t xml:space="preserve">декілька соціальних програм: </w:t>
      </w:r>
      <w:r w:rsidRPr="002E749A">
        <w:rPr>
          <w:rFonts w:ascii="Times New Roman" w:eastAsia="Times New Roman" w:hAnsi="Times New Roman" w:cs="Times New Roman"/>
          <w:bCs/>
          <w:sz w:val="24"/>
          <w:szCs w:val="24"/>
          <w:lang w:val="uk-UA" w:eastAsia="ru-RU"/>
        </w:rPr>
        <w:t>к</w:t>
      </w:r>
      <w:r w:rsidR="001159F0" w:rsidRPr="002E749A">
        <w:rPr>
          <w:rFonts w:ascii="Times New Roman" w:eastAsia="Times New Roman" w:hAnsi="Times New Roman" w:cs="Times New Roman"/>
          <w:bCs/>
          <w:sz w:val="24"/>
          <w:szCs w:val="24"/>
          <w:lang w:val="uk-UA" w:eastAsia="ru-RU"/>
        </w:rPr>
        <w:t>омплексн</w:t>
      </w:r>
      <w:r w:rsidRPr="002E749A">
        <w:rPr>
          <w:rFonts w:ascii="Times New Roman" w:eastAsia="Times New Roman" w:hAnsi="Times New Roman" w:cs="Times New Roman"/>
          <w:bCs/>
          <w:sz w:val="24"/>
          <w:szCs w:val="24"/>
          <w:lang w:val="uk-UA" w:eastAsia="ru-RU"/>
        </w:rPr>
        <w:t>у програму</w:t>
      </w:r>
      <w:r w:rsidR="001159F0" w:rsidRPr="002E749A">
        <w:rPr>
          <w:rFonts w:ascii="Times New Roman" w:eastAsia="Times New Roman" w:hAnsi="Times New Roman" w:cs="Times New Roman"/>
          <w:bCs/>
          <w:sz w:val="24"/>
          <w:szCs w:val="24"/>
          <w:lang w:val="uk-UA" w:eastAsia="ru-RU"/>
        </w:rPr>
        <w:t xml:space="preserve"> соціальн</w:t>
      </w:r>
      <w:r w:rsidRPr="002E749A">
        <w:rPr>
          <w:rFonts w:ascii="Times New Roman" w:eastAsia="Times New Roman" w:hAnsi="Times New Roman" w:cs="Times New Roman"/>
          <w:bCs/>
          <w:sz w:val="24"/>
          <w:szCs w:val="24"/>
          <w:lang w:val="uk-UA" w:eastAsia="ru-RU"/>
        </w:rPr>
        <w:t>ого захисту населенн</w:t>
      </w:r>
      <w:r w:rsidR="000000AD" w:rsidRPr="002E749A">
        <w:rPr>
          <w:rFonts w:ascii="Times New Roman" w:eastAsia="Times New Roman" w:hAnsi="Times New Roman" w:cs="Times New Roman"/>
          <w:bCs/>
          <w:sz w:val="24"/>
          <w:szCs w:val="24"/>
          <w:lang w:val="uk-UA" w:eastAsia="ru-RU"/>
        </w:rPr>
        <w:t>я «Турбота»</w:t>
      </w:r>
      <w:r w:rsidR="00220D9B" w:rsidRPr="002E749A">
        <w:rPr>
          <w:rFonts w:ascii="Times New Roman" w:eastAsia="Times New Roman" w:hAnsi="Times New Roman" w:cs="Times New Roman"/>
          <w:bCs/>
          <w:sz w:val="24"/>
          <w:szCs w:val="24"/>
          <w:lang w:val="uk-UA" w:eastAsia="ru-RU"/>
        </w:rPr>
        <w:t xml:space="preserve">, </w:t>
      </w:r>
      <w:r w:rsidR="00220D9B" w:rsidRPr="002E749A">
        <w:rPr>
          <w:rFonts w:ascii="Times New Roman" w:hAnsi="Times New Roman" w:cs="Times New Roman"/>
          <w:sz w:val="24"/>
          <w:szCs w:val="24"/>
          <w:lang w:val="uk-UA"/>
        </w:rPr>
        <w:t>Комплексн</w:t>
      </w:r>
      <w:r w:rsidR="004D2394" w:rsidRPr="002E749A">
        <w:rPr>
          <w:rFonts w:ascii="Times New Roman" w:hAnsi="Times New Roman" w:cs="Times New Roman"/>
          <w:sz w:val="24"/>
          <w:szCs w:val="24"/>
          <w:lang w:val="uk-UA"/>
        </w:rPr>
        <w:t>у</w:t>
      </w:r>
      <w:r w:rsidR="00220D9B" w:rsidRPr="002E749A">
        <w:rPr>
          <w:rFonts w:ascii="Times New Roman" w:hAnsi="Times New Roman" w:cs="Times New Roman"/>
          <w:sz w:val="24"/>
          <w:szCs w:val="24"/>
          <w:lang w:val="uk-UA"/>
        </w:rPr>
        <w:t xml:space="preserve"> соціальн</w:t>
      </w:r>
      <w:r w:rsidR="004D2394" w:rsidRPr="002E749A">
        <w:rPr>
          <w:rFonts w:ascii="Times New Roman" w:hAnsi="Times New Roman" w:cs="Times New Roman"/>
          <w:sz w:val="24"/>
          <w:szCs w:val="24"/>
          <w:lang w:val="uk-UA"/>
        </w:rPr>
        <w:t>у</w:t>
      </w:r>
      <w:r w:rsidR="00220D9B" w:rsidRPr="002E749A">
        <w:rPr>
          <w:rFonts w:ascii="Times New Roman" w:hAnsi="Times New Roman" w:cs="Times New Roman"/>
          <w:sz w:val="24"/>
          <w:szCs w:val="24"/>
          <w:lang w:val="uk-UA"/>
        </w:rPr>
        <w:t xml:space="preserve"> програм</w:t>
      </w:r>
      <w:r w:rsidR="004D2394" w:rsidRPr="002E749A">
        <w:rPr>
          <w:rFonts w:ascii="Times New Roman" w:hAnsi="Times New Roman" w:cs="Times New Roman"/>
          <w:sz w:val="24"/>
          <w:szCs w:val="24"/>
          <w:lang w:val="uk-UA"/>
        </w:rPr>
        <w:t>у</w:t>
      </w:r>
      <w:r w:rsidR="00220D9B" w:rsidRPr="002E749A">
        <w:rPr>
          <w:rFonts w:ascii="Times New Roman" w:hAnsi="Times New Roman" w:cs="Times New Roman"/>
          <w:sz w:val="24"/>
          <w:szCs w:val="24"/>
          <w:lang w:val="uk-UA"/>
        </w:rPr>
        <w:t xml:space="preserve"> підтримки ветеранів війни, військовослужбовців, які захищали незалежність, суверенітет і територіальну цілісність України та членів їх сімей</w:t>
      </w:r>
      <w:r w:rsidR="004D2394" w:rsidRPr="002E749A">
        <w:rPr>
          <w:rFonts w:ascii="Times New Roman" w:hAnsi="Times New Roman" w:cs="Times New Roman"/>
          <w:sz w:val="24"/>
          <w:szCs w:val="24"/>
          <w:lang w:val="uk-UA"/>
        </w:rPr>
        <w:t>, соціальну комплексну програму «Підтримка сім’ї, оздоровлення та відпочинок дітей пільгової категорії, запобігання та протидії домашньому насильству, протидії торгівлі людьми, забезпечення  рівних прав та можливостей жінок і  чоловіків в Южноукраїнській міській територіальній громаді» та ін.</w:t>
      </w:r>
      <w:r w:rsidR="000000AD" w:rsidRPr="002E749A">
        <w:rPr>
          <w:rFonts w:ascii="Times New Roman" w:eastAsia="Times New Roman" w:hAnsi="Times New Roman" w:cs="Times New Roman"/>
          <w:sz w:val="24"/>
          <w:szCs w:val="24"/>
          <w:lang w:val="uk-UA" w:eastAsia="ru-RU"/>
        </w:rPr>
        <w:t xml:space="preserve"> за такими</w:t>
      </w:r>
      <w:r w:rsidR="000000AD" w:rsidRPr="002E749A">
        <w:rPr>
          <w:rFonts w:ascii="Times New Roman" w:eastAsia="Times New Roman" w:hAnsi="Times New Roman" w:cs="Times New Roman"/>
          <w:bCs/>
          <w:sz w:val="24"/>
          <w:szCs w:val="24"/>
          <w:lang w:val="uk-UA" w:eastAsia="ru-RU"/>
        </w:rPr>
        <w:t xml:space="preserve"> направленнями</w:t>
      </w:r>
      <w:r w:rsidRPr="002E749A">
        <w:rPr>
          <w:rFonts w:ascii="Times New Roman" w:eastAsia="Times New Roman" w:hAnsi="Times New Roman" w:cs="Times New Roman"/>
          <w:bCs/>
          <w:sz w:val="24"/>
          <w:szCs w:val="24"/>
          <w:lang w:val="uk-UA" w:eastAsia="ru-RU"/>
        </w:rPr>
        <w:t>:</w:t>
      </w:r>
    </w:p>
    <w:p w14:paraId="75BA5C12" w14:textId="59E81D89" w:rsidR="008B4BE0" w:rsidRPr="002E749A" w:rsidRDefault="008B535B" w:rsidP="008311AA">
      <w:pPr>
        <w:pStyle w:val="a3"/>
        <w:numPr>
          <w:ilvl w:val="0"/>
          <w:numId w:val="15"/>
        </w:numPr>
        <w:tabs>
          <w:tab w:val="num" w:pos="709"/>
        </w:tabs>
        <w:overflowPunct w:val="0"/>
        <w:autoSpaceDE w:val="0"/>
        <w:autoSpaceDN w:val="0"/>
        <w:adjustRightInd w:val="0"/>
        <w:spacing w:after="0" w:line="240" w:lineRule="auto"/>
        <w:ind w:left="567" w:hanging="567"/>
        <w:jc w:val="both"/>
        <w:textAlignment w:val="baseline"/>
        <w:rPr>
          <w:sz w:val="24"/>
          <w:szCs w:val="24"/>
          <w:lang w:val="uk-UA"/>
        </w:rPr>
      </w:pPr>
      <w:r w:rsidRPr="002E749A">
        <w:rPr>
          <w:rFonts w:ascii="Times New Roman" w:eastAsia="Times New Roman" w:hAnsi="Times New Roman" w:cs="Times New Roman"/>
          <w:bCs/>
          <w:sz w:val="24"/>
          <w:szCs w:val="24"/>
          <w:lang w:val="uk-UA" w:eastAsia="ru-RU"/>
        </w:rPr>
        <w:t>матеріальна допомога за</w:t>
      </w:r>
      <w:r w:rsidR="000000AD" w:rsidRPr="002E749A">
        <w:rPr>
          <w:rFonts w:ascii="Times New Roman" w:eastAsia="Times New Roman" w:hAnsi="Times New Roman" w:cs="Times New Roman"/>
          <w:bCs/>
          <w:sz w:val="24"/>
          <w:szCs w:val="24"/>
          <w:lang w:val="uk-UA" w:eastAsia="ru-RU"/>
        </w:rPr>
        <w:t xml:space="preserve"> рішенн</w:t>
      </w:r>
      <w:r w:rsidRPr="002E749A">
        <w:rPr>
          <w:rFonts w:ascii="Times New Roman" w:eastAsia="Times New Roman" w:hAnsi="Times New Roman" w:cs="Times New Roman"/>
          <w:bCs/>
          <w:sz w:val="24"/>
          <w:szCs w:val="24"/>
          <w:lang w:val="uk-UA" w:eastAsia="ru-RU"/>
        </w:rPr>
        <w:t>ям</w:t>
      </w:r>
      <w:r w:rsidR="000000AD" w:rsidRPr="002E749A">
        <w:rPr>
          <w:rFonts w:ascii="Times New Roman" w:eastAsia="Times New Roman" w:hAnsi="Times New Roman" w:cs="Times New Roman"/>
          <w:bCs/>
          <w:sz w:val="24"/>
          <w:szCs w:val="24"/>
          <w:lang w:val="uk-UA" w:eastAsia="ru-RU"/>
        </w:rPr>
        <w:t xml:space="preserve"> виконавчого комітету</w:t>
      </w:r>
      <w:r w:rsidRPr="002E749A">
        <w:rPr>
          <w:rFonts w:ascii="Times New Roman" w:eastAsia="Times New Roman" w:hAnsi="Times New Roman" w:cs="Times New Roman"/>
          <w:bCs/>
          <w:sz w:val="24"/>
          <w:szCs w:val="24"/>
          <w:lang w:val="uk-UA" w:eastAsia="ru-RU"/>
        </w:rPr>
        <w:t xml:space="preserve">, компенсація за безкоштовний проїзд пільгової категорії громадян, безкоштовне зубопротезування, відшкодування за послуги надані в соціальних палатах для одиноких важкохворих та бездомних громадян, забезпечення осіб з інвалідністю побутовою технікою,  оплата за  комунальні послуги пільговій категорії громадян, фінансова підтримка </w:t>
      </w:r>
      <w:r w:rsidR="00747E2F" w:rsidRPr="002E749A">
        <w:rPr>
          <w:rFonts w:ascii="Times New Roman" w:eastAsia="Times New Roman" w:hAnsi="Times New Roman" w:cs="Times New Roman"/>
          <w:bCs/>
          <w:sz w:val="24"/>
          <w:szCs w:val="24"/>
          <w:lang w:val="uk-UA" w:eastAsia="ru-RU"/>
        </w:rPr>
        <w:t>5</w:t>
      </w:r>
      <w:r w:rsidRPr="002E749A">
        <w:rPr>
          <w:rFonts w:ascii="Times New Roman" w:eastAsia="Times New Roman" w:hAnsi="Times New Roman" w:cs="Times New Roman"/>
          <w:bCs/>
          <w:sz w:val="24"/>
          <w:szCs w:val="24"/>
          <w:lang w:val="uk-UA" w:eastAsia="ru-RU"/>
        </w:rPr>
        <w:t>-</w:t>
      </w:r>
      <w:r w:rsidR="0075696C" w:rsidRPr="002E749A">
        <w:rPr>
          <w:rFonts w:ascii="Times New Roman" w:eastAsia="Times New Roman" w:hAnsi="Times New Roman" w:cs="Times New Roman"/>
          <w:bCs/>
          <w:sz w:val="24"/>
          <w:szCs w:val="24"/>
          <w:lang w:val="uk-UA" w:eastAsia="ru-RU"/>
        </w:rPr>
        <w:t>ти</w:t>
      </w:r>
      <w:r w:rsidRPr="002E749A">
        <w:rPr>
          <w:rFonts w:ascii="Times New Roman" w:eastAsia="Times New Roman" w:hAnsi="Times New Roman" w:cs="Times New Roman"/>
          <w:bCs/>
          <w:sz w:val="24"/>
          <w:szCs w:val="24"/>
          <w:lang w:val="uk-UA" w:eastAsia="ru-RU"/>
        </w:rPr>
        <w:t xml:space="preserve"> громадських організацій, забезпечення безкоштовними медикаментами, придбання слухових апаратів,  харчування малозабезпечених верств населення  та інше</w:t>
      </w:r>
      <w:r w:rsidR="004D2394" w:rsidRPr="002E749A">
        <w:rPr>
          <w:rFonts w:ascii="Times New Roman" w:eastAsia="Times New Roman" w:hAnsi="Times New Roman" w:cs="Times New Roman"/>
          <w:bCs/>
          <w:sz w:val="24"/>
          <w:szCs w:val="24"/>
          <w:lang w:val="uk-UA" w:eastAsia="ru-RU"/>
        </w:rPr>
        <w:t>;</w:t>
      </w:r>
      <w:r w:rsidR="008B4BE0" w:rsidRPr="002E749A">
        <w:rPr>
          <w:rFonts w:ascii="Times New Roman" w:eastAsia="Times New Roman" w:hAnsi="Times New Roman" w:cs="Times New Roman"/>
          <w:bCs/>
          <w:sz w:val="24"/>
          <w:szCs w:val="24"/>
          <w:lang w:val="uk-UA" w:eastAsia="ru-RU"/>
        </w:rPr>
        <w:t xml:space="preserve"> </w:t>
      </w:r>
    </w:p>
    <w:p w14:paraId="3735D930" w14:textId="38C1E4FD" w:rsidR="008B4BE0" w:rsidRPr="002E749A" w:rsidRDefault="002B2600" w:rsidP="008311AA">
      <w:pPr>
        <w:pStyle w:val="a3"/>
        <w:numPr>
          <w:ilvl w:val="0"/>
          <w:numId w:val="15"/>
        </w:numPr>
        <w:tabs>
          <w:tab w:val="num" w:pos="709"/>
        </w:tabs>
        <w:overflowPunct w:val="0"/>
        <w:autoSpaceDE w:val="0"/>
        <w:autoSpaceDN w:val="0"/>
        <w:adjustRightInd w:val="0"/>
        <w:spacing w:after="0" w:line="240" w:lineRule="auto"/>
        <w:ind w:left="567" w:hanging="567"/>
        <w:jc w:val="both"/>
        <w:textAlignment w:val="baseline"/>
        <w:rPr>
          <w:sz w:val="24"/>
          <w:szCs w:val="24"/>
          <w:lang w:val="uk-UA"/>
        </w:rPr>
      </w:pPr>
      <w:r w:rsidRPr="002E749A">
        <w:rPr>
          <w:rFonts w:ascii="Times New Roman" w:hAnsi="Times New Roman" w:cs="Times New Roman"/>
          <w:sz w:val="24"/>
          <w:szCs w:val="24"/>
          <w:lang w:val="uk-UA"/>
        </w:rPr>
        <w:t>надання одноразової грошової допомоги військовослужбовцям, надання одноразової матеріальної допомоги на лікування, оздоровлення в санаторно-курортних</w:t>
      </w:r>
      <w:r w:rsidR="008B4BE0" w:rsidRPr="002E749A">
        <w:rPr>
          <w:rFonts w:ascii="Times New Roman" w:hAnsi="Times New Roman" w:cs="Times New Roman"/>
          <w:sz w:val="24"/>
          <w:szCs w:val="24"/>
          <w:lang w:val="uk-UA"/>
        </w:rPr>
        <w:t xml:space="preserve"> </w:t>
      </w:r>
      <w:r w:rsidRPr="002E749A">
        <w:rPr>
          <w:rFonts w:ascii="Times New Roman" w:hAnsi="Times New Roman" w:cs="Times New Roman"/>
          <w:sz w:val="24"/>
          <w:szCs w:val="24"/>
          <w:lang w:val="uk-UA"/>
        </w:rPr>
        <w:t xml:space="preserve">закладах ветеранам війни та військовослужбовцям, які захищали незалежність, суверенітет і територіальну цілісність України, </w:t>
      </w:r>
      <w:r w:rsidR="00747E2F" w:rsidRPr="002E749A">
        <w:rPr>
          <w:rFonts w:ascii="Times New Roman" w:hAnsi="Times New Roman" w:cs="Times New Roman"/>
          <w:sz w:val="24"/>
          <w:szCs w:val="24"/>
          <w:lang w:val="uk-UA"/>
        </w:rPr>
        <w:t xml:space="preserve">надання </w:t>
      </w:r>
      <w:proofErr w:type="spellStart"/>
      <w:r w:rsidR="00747E2F" w:rsidRPr="002E749A">
        <w:rPr>
          <w:rFonts w:ascii="Times New Roman" w:hAnsi="Times New Roman" w:cs="Times New Roman"/>
          <w:sz w:val="24"/>
          <w:szCs w:val="24"/>
          <w:lang w:val="uk-UA"/>
        </w:rPr>
        <w:t>оздоровчо</w:t>
      </w:r>
      <w:proofErr w:type="spellEnd"/>
      <w:r w:rsidR="00747E2F" w:rsidRPr="002E749A">
        <w:rPr>
          <w:rFonts w:ascii="Times New Roman" w:hAnsi="Times New Roman" w:cs="Times New Roman"/>
          <w:sz w:val="24"/>
          <w:szCs w:val="24"/>
          <w:lang w:val="uk-UA"/>
        </w:rPr>
        <w:t xml:space="preserve"> - реабілітаційних послуг ветеранам війни, військовослужбовцям, які захищали незалежність, суверенітет</w:t>
      </w:r>
      <w:r w:rsidR="008B4BE0" w:rsidRPr="002E749A">
        <w:rPr>
          <w:rFonts w:ascii="Times New Roman" w:hAnsi="Times New Roman" w:cs="Times New Roman"/>
          <w:sz w:val="24"/>
          <w:szCs w:val="24"/>
          <w:lang w:val="uk-UA"/>
        </w:rPr>
        <w:t xml:space="preserve"> </w:t>
      </w:r>
      <w:r w:rsidR="00747E2F" w:rsidRPr="002E749A">
        <w:rPr>
          <w:rFonts w:ascii="Times New Roman" w:hAnsi="Times New Roman" w:cs="Times New Roman"/>
          <w:sz w:val="24"/>
          <w:szCs w:val="24"/>
          <w:lang w:val="uk-UA"/>
        </w:rPr>
        <w:t>і територіальну цілісність України, відшкодування витрат на виготовлення та встановлення пам’ятника на могилі ветеранам війни, надання одноразової матеріальної на поховання загиблих (померлих)</w:t>
      </w:r>
      <w:r w:rsidR="0075696C" w:rsidRPr="002E749A">
        <w:rPr>
          <w:rFonts w:ascii="Times New Roman" w:hAnsi="Times New Roman" w:cs="Times New Roman"/>
          <w:sz w:val="24"/>
          <w:szCs w:val="24"/>
          <w:lang w:val="uk-UA"/>
        </w:rPr>
        <w:t xml:space="preserve"> </w:t>
      </w:r>
      <w:r w:rsidR="00747E2F" w:rsidRPr="002E749A">
        <w:rPr>
          <w:rFonts w:ascii="Times New Roman" w:hAnsi="Times New Roman" w:cs="Times New Roman"/>
          <w:sz w:val="24"/>
          <w:szCs w:val="24"/>
          <w:lang w:val="uk-UA"/>
        </w:rPr>
        <w:t>військовослужбовців під час участі у воєнних  діях та конфліктах на території України;</w:t>
      </w:r>
      <w:r w:rsidR="008B4BE0" w:rsidRPr="002E749A">
        <w:rPr>
          <w:rFonts w:ascii="Times New Roman" w:hAnsi="Times New Roman" w:cs="Times New Roman"/>
          <w:sz w:val="24"/>
          <w:szCs w:val="24"/>
          <w:lang w:val="uk-UA"/>
        </w:rPr>
        <w:t xml:space="preserve"> </w:t>
      </w:r>
    </w:p>
    <w:p w14:paraId="745C251F" w14:textId="77777777" w:rsidR="00C65CE8" w:rsidRPr="002E749A" w:rsidRDefault="00081E57" w:rsidP="008311AA">
      <w:pPr>
        <w:pStyle w:val="a3"/>
        <w:numPr>
          <w:ilvl w:val="0"/>
          <w:numId w:val="15"/>
        </w:numPr>
        <w:tabs>
          <w:tab w:val="num" w:pos="709"/>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lang w:val="uk-UA"/>
        </w:rPr>
      </w:pPr>
      <w:r w:rsidRPr="002E749A">
        <w:rPr>
          <w:rFonts w:ascii="Times New Roman" w:hAnsi="Times New Roman" w:cs="Times New Roman"/>
          <w:sz w:val="24"/>
          <w:szCs w:val="24"/>
          <w:lang w:val="uk-UA"/>
        </w:rPr>
        <w:t>підтримка діяльності КЗ «Центр соціально – психологічної реабілітації дітей», який утримується із обласного бюджету;</w:t>
      </w:r>
      <w:r w:rsidR="00C65CE8" w:rsidRPr="002E749A">
        <w:rPr>
          <w:rFonts w:ascii="Times New Roman" w:hAnsi="Times New Roman" w:cs="Times New Roman"/>
          <w:sz w:val="24"/>
          <w:szCs w:val="24"/>
          <w:lang w:val="uk-UA"/>
        </w:rPr>
        <w:t xml:space="preserve"> </w:t>
      </w:r>
    </w:p>
    <w:p w14:paraId="4577193C" w14:textId="0E090A2E" w:rsidR="00747E2F" w:rsidRPr="002E749A" w:rsidRDefault="00747E2F" w:rsidP="008311AA">
      <w:pPr>
        <w:pStyle w:val="a3"/>
        <w:numPr>
          <w:ilvl w:val="0"/>
          <w:numId w:val="15"/>
        </w:numPr>
        <w:tabs>
          <w:tab w:val="num" w:pos="709"/>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lang w:val="uk-UA"/>
        </w:rPr>
      </w:pPr>
      <w:r w:rsidRPr="002E749A">
        <w:rPr>
          <w:rFonts w:ascii="Times New Roman" w:hAnsi="Times New Roman" w:cs="Times New Roman"/>
          <w:sz w:val="24"/>
          <w:szCs w:val="24"/>
          <w:lang w:val="uk-UA"/>
        </w:rPr>
        <w:lastRenderedPageBreak/>
        <w:t>придбання подарунків, призів, проведення молодіжних заходів, сімейних та родинних</w:t>
      </w:r>
      <w:r w:rsidR="00081E57" w:rsidRPr="002E749A">
        <w:rPr>
          <w:rFonts w:ascii="Times New Roman" w:hAnsi="Times New Roman" w:cs="Times New Roman"/>
          <w:sz w:val="24"/>
          <w:szCs w:val="24"/>
          <w:lang w:val="uk-UA"/>
        </w:rPr>
        <w:t xml:space="preserve"> свят, участь дітей пільгової категорії у всеукраїнських, обласних заходах культурного та соціального напрямку.</w:t>
      </w:r>
      <w:r w:rsidRPr="002E749A">
        <w:rPr>
          <w:rFonts w:ascii="Times New Roman" w:hAnsi="Times New Roman" w:cs="Times New Roman"/>
          <w:sz w:val="24"/>
          <w:szCs w:val="24"/>
          <w:lang w:val="uk-UA"/>
        </w:rPr>
        <w:t xml:space="preserve"> </w:t>
      </w:r>
    </w:p>
    <w:p w14:paraId="56AA2698" w14:textId="77777777" w:rsidR="00747E2F" w:rsidRPr="002E749A" w:rsidRDefault="00747E2F" w:rsidP="00747E2F">
      <w:pPr>
        <w:pStyle w:val="ab"/>
        <w:overflowPunct w:val="0"/>
        <w:adjustRightInd w:val="0"/>
        <w:spacing w:after="0"/>
        <w:jc w:val="both"/>
        <w:textAlignment w:val="baseline"/>
        <w:rPr>
          <w:bCs/>
          <w:sz w:val="24"/>
          <w:szCs w:val="24"/>
          <w:lang w:eastAsia="ru-RU"/>
        </w:rPr>
      </w:pPr>
    </w:p>
    <w:p w14:paraId="03BE5732" w14:textId="6C5E0697" w:rsidR="00070FEE" w:rsidRPr="002E749A" w:rsidRDefault="001159F0" w:rsidP="0073559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 xml:space="preserve">На видатки </w:t>
      </w:r>
      <w:r w:rsidR="009B49CC" w:rsidRPr="002E749A">
        <w:rPr>
          <w:rFonts w:ascii="Times New Roman" w:eastAsia="Times New Roman" w:hAnsi="Times New Roman" w:cs="Times New Roman"/>
          <w:bCs/>
          <w:sz w:val="24"/>
          <w:szCs w:val="24"/>
          <w:lang w:val="uk-UA" w:eastAsia="ru-RU"/>
        </w:rPr>
        <w:t xml:space="preserve">соціального </w:t>
      </w:r>
      <w:r w:rsidRPr="002E749A">
        <w:rPr>
          <w:rFonts w:ascii="Times New Roman" w:eastAsia="Times New Roman" w:hAnsi="Times New Roman" w:cs="Times New Roman"/>
          <w:bCs/>
          <w:sz w:val="24"/>
          <w:szCs w:val="24"/>
          <w:lang w:val="uk-UA" w:eastAsia="ru-RU"/>
        </w:rPr>
        <w:t xml:space="preserve">направлення </w:t>
      </w:r>
      <w:r w:rsidR="009B49CC" w:rsidRPr="002E749A">
        <w:rPr>
          <w:rFonts w:ascii="Times New Roman" w:eastAsia="Times New Roman" w:hAnsi="Times New Roman" w:cs="Times New Roman"/>
          <w:bCs/>
          <w:sz w:val="24"/>
          <w:szCs w:val="24"/>
          <w:lang w:val="uk-UA" w:eastAsia="ru-RU"/>
        </w:rPr>
        <w:t xml:space="preserve"> </w:t>
      </w:r>
      <w:r w:rsidR="00070FEE" w:rsidRPr="002E749A">
        <w:rPr>
          <w:rFonts w:ascii="Times New Roman" w:eastAsia="Times New Roman" w:hAnsi="Times New Roman" w:cs="Times New Roman"/>
          <w:bCs/>
          <w:sz w:val="24"/>
          <w:szCs w:val="24"/>
          <w:lang w:val="uk-UA" w:eastAsia="ru-RU"/>
        </w:rPr>
        <w:t>передбач</w:t>
      </w:r>
      <w:r w:rsidRPr="002E749A">
        <w:rPr>
          <w:rFonts w:ascii="Times New Roman" w:eastAsia="Times New Roman" w:hAnsi="Times New Roman" w:cs="Times New Roman"/>
          <w:bCs/>
          <w:sz w:val="24"/>
          <w:szCs w:val="24"/>
          <w:lang w:val="uk-UA" w:eastAsia="ru-RU"/>
        </w:rPr>
        <w:t>ається</w:t>
      </w:r>
      <w:r w:rsidR="00070FEE" w:rsidRPr="002E749A">
        <w:rPr>
          <w:rFonts w:ascii="Times New Roman" w:eastAsia="Times New Roman" w:hAnsi="Times New Roman" w:cs="Times New Roman"/>
          <w:bCs/>
          <w:sz w:val="24"/>
          <w:szCs w:val="24"/>
          <w:lang w:val="uk-UA" w:eastAsia="ru-RU"/>
        </w:rPr>
        <w:t xml:space="preserve"> у  202</w:t>
      </w:r>
      <w:r w:rsidR="00081E57" w:rsidRPr="002E749A">
        <w:rPr>
          <w:rFonts w:ascii="Times New Roman" w:eastAsia="Times New Roman" w:hAnsi="Times New Roman" w:cs="Times New Roman"/>
          <w:bCs/>
          <w:sz w:val="24"/>
          <w:szCs w:val="24"/>
          <w:lang w:val="uk-UA" w:eastAsia="ru-RU"/>
        </w:rPr>
        <w:t>7</w:t>
      </w:r>
      <w:r w:rsidR="00070FEE" w:rsidRPr="002E749A">
        <w:rPr>
          <w:rFonts w:ascii="Times New Roman" w:eastAsia="Times New Roman" w:hAnsi="Times New Roman" w:cs="Times New Roman"/>
          <w:bCs/>
          <w:sz w:val="24"/>
          <w:szCs w:val="24"/>
          <w:lang w:val="uk-UA" w:eastAsia="ru-RU"/>
        </w:rPr>
        <w:t xml:space="preserve"> році </w:t>
      </w:r>
      <w:r w:rsidR="00F75A3B" w:rsidRPr="002E749A">
        <w:rPr>
          <w:rFonts w:ascii="Times New Roman" w:eastAsia="Times New Roman" w:hAnsi="Times New Roman" w:cs="Times New Roman"/>
          <w:bCs/>
          <w:sz w:val="24"/>
          <w:szCs w:val="24"/>
          <w:lang w:val="uk-UA" w:eastAsia="ru-RU"/>
        </w:rPr>
        <w:t>–</w:t>
      </w:r>
      <w:r w:rsidR="00070FEE" w:rsidRPr="002E749A">
        <w:rPr>
          <w:rFonts w:ascii="Times New Roman" w:eastAsia="Times New Roman" w:hAnsi="Times New Roman" w:cs="Times New Roman"/>
          <w:bCs/>
          <w:sz w:val="24"/>
          <w:szCs w:val="24"/>
          <w:lang w:val="uk-UA" w:eastAsia="ru-RU"/>
        </w:rPr>
        <w:t xml:space="preserve"> </w:t>
      </w:r>
      <w:r w:rsidR="00367417" w:rsidRPr="002E749A">
        <w:rPr>
          <w:rFonts w:ascii="Times New Roman" w:eastAsia="Times New Roman" w:hAnsi="Times New Roman" w:cs="Times New Roman"/>
          <w:bCs/>
          <w:sz w:val="24"/>
          <w:szCs w:val="24"/>
          <w:lang w:val="uk-UA" w:eastAsia="ru-RU"/>
        </w:rPr>
        <w:t>77 425,381</w:t>
      </w:r>
      <w:r w:rsidR="00B853AE" w:rsidRPr="002E749A">
        <w:rPr>
          <w:rFonts w:ascii="Times New Roman" w:eastAsia="Times New Roman" w:hAnsi="Times New Roman" w:cs="Times New Roman"/>
          <w:bCs/>
          <w:sz w:val="24"/>
          <w:szCs w:val="24"/>
          <w:lang w:val="uk-UA" w:eastAsia="ru-RU"/>
        </w:rPr>
        <w:t>тис.</w:t>
      </w:r>
      <w:r w:rsidR="00070FEE" w:rsidRPr="002E749A">
        <w:rPr>
          <w:rFonts w:ascii="Times New Roman" w:eastAsia="Times New Roman" w:hAnsi="Times New Roman" w:cs="Times New Roman"/>
          <w:bCs/>
          <w:sz w:val="24"/>
          <w:szCs w:val="24"/>
          <w:lang w:val="uk-UA" w:eastAsia="ru-RU"/>
        </w:rPr>
        <w:t xml:space="preserve"> грн, </w:t>
      </w:r>
      <w:r w:rsidR="005E6764" w:rsidRPr="002E749A">
        <w:rPr>
          <w:rFonts w:ascii="Times New Roman" w:eastAsia="Times New Roman" w:hAnsi="Times New Roman" w:cs="Times New Roman"/>
          <w:bCs/>
          <w:sz w:val="24"/>
          <w:szCs w:val="24"/>
          <w:lang w:val="uk-UA" w:eastAsia="ru-RU"/>
        </w:rPr>
        <w:t>у</w:t>
      </w:r>
      <w:r w:rsidR="00070FEE" w:rsidRPr="002E749A">
        <w:rPr>
          <w:rFonts w:ascii="Times New Roman" w:eastAsia="Times New Roman" w:hAnsi="Times New Roman" w:cs="Times New Roman"/>
          <w:bCs/>
          <w:sz w:val="24"/>
          <w:szCs w:val="24"/>
          <w:lang w:val="uk-UA" w:eastAsia="ru-RU"/>
        </w:rPr>
        <w:t xml:space="preserve"> 202</w:t>
      </w:r>
      <w:r w:rsidR="00081E57" w:rsidRPr="002E749A">
        <w:rPr>
          <w:rFonts w:ascii="Times New Roman" w:eastAsia="Times New Roman" w:hAnsi="Times New Roman" w:cs="Times New Roman"/>
          <w:bCs/>
          <w:sz w:val="24"/>
          <w:szCs w:val="24"/>
          <w:lang w:val="uk-UA" w:eastAsia="ru-RU"/>
        </w:rPr>
        <w:t>8</w:t>
      </w:r>
      <w:r w:rsidR="00070FEE" w:rsidRPr="002E749A">
        <w:rPr>
          <w:rFonts w:ascii="Times New Roman" w:eastAsia="Times New Roman" w:hAnsi="Times New Roman" w:cs="Times New Roman"/>
          <w:bCs/>
          <w:sz w:val="24"/>
          <w:szCs w:val="24"/>
          <w:lang w:val="uk-UA" w:eastAsia="ru-RU"/>
        </w:rPr>
        <w:t xml:space="preserve"> році </w:t>
      </w:r>
      <w:r w:rsidR="00F75A3B" w:rsidRPr="002E749A">
        <w:rPr>
          <w:rFonts w:ascii="Times New Roman" w:eastAsia="Times New Roman" w:hAnsi="Times New Roman" w:cs="Times New Roman"/>
          <w:bCs/>
          <w:sz w:val="24"/>
          <w:szCs w:val="24"/>
          <w:lang w:val="uk-UA" w:eastAsia="ru-RU"/>
        </w:rPr>
        <w:t>–</w:t>
      </w:r>
      <w:r w:rsidR="00070FEE" w:rsidRPr="002E749A">
        <w:rPr>
          <w:rFonts w:ascii="Times New Roman" w:eastAsia="Times New Roman" w:hAnsi="Times New Roman" w:cs="Times New Roman"/>
          <w:bCs/>
          <w:sz w:val="24"/>
          <w:szCs w:val="24"/>
          <w:lang w:val="uk-UA" w:eastAsia="ru-RU"/>
        </w:rPr>
        <w:t xml:space="preserve"> </w:t>
      </w:r>
      <w:r w:rsidR="00367417" w:rsidRPr="002E749A">
        <w:rPr>
          <w:rFonts w:ascii="Times New Roman" w:eastAsia="Times New Roman" w:hAnsi="Times New Roman" w:cs="Times New Roman"/>
          <w:bCs/>
          <w:sz w:val="24"/>
          <w:szCs w:val="24"/>
          <w:lang w:val="uk-UA" w:eastAsia="ru-RU"/>
        </w:rPr>
        <w:t>79 837,253</w:t>
      </w:r>
      <w:r w:rsidR="00070FEE" w:rsidRPr="002E749A">
        <w:rPr>
          <w:rFonts w:ascii="Times New Roman" w:eastAsia="Times New Roman" w:hAnsi="Times New Roman" w:cs="Times New Roman"/>
          <w:bCs/>
          <w:sz w:val="24"/>
          <w:szCs w:val="24"/>
          <w:lang w:val="uk-UA" w:eastAsia="ru-RU"/>
        </w:rPr>
        <w:t xml:space="preserve"> </w:t>
      </w:r>
      <w:r w:rsidR="00B853AE" w:rsidRPr="002E749A">
        <w:rPr>
          <w:rFonts w:ascii="Times New Roman" w:eastAsia="Times New Roman" w:hAnsi="Times New Roman" w:cs="Times New Roman"/>
          <w:bCs/>
          <w:sz w:val="24"/>
          <w:szCs w:val="24"/>
          <w:lang w:val="uk-UA" w:eastAsia="ru-RU"/>
        </w:rPr>
        <w:t>тис.</w:t>
      </w:r>
      <w:r w:rsidR="00070FEE" w:rsidRPr="002E749A">
        <w:rPr>
          <w:rFonts w:ascii="Times New Roman" w:eastAsia="Times New Roman" w:hAnsi="Times New Roman" w:cs="Times New Roman"/>
          <w:bCs/>
          <w:sz w:val="24"/>
          <w:szCs w:val="24"/>
          <w:lang w:val="uk-UA" w:eastAsia="ru-RU"/>
        </w:rPr>
        <w:t xml:space="preserve"> гр</w:t>
      </w:r>
      <w:r w:rsidR="005E6764" w:rsidRPr="002E749A">
        <w:rPr>
          <w:rFonts w:ascii="Times New Roman" w:eastAsia="Times New Roman" w:hAnsi="Times New Roman" w:cs="Times New Roman"/>
          <w:bCs/>
          <w:sz w:val="24"/>
          <w:szCs w:val="24"/>
          <w:lang w:val="uk-UA" w:eastAsia="ru-RU"/>
        </w:rPr>
        <w:t>н</w:t>
      </w:r>
      <w:r w:rsidR="00070FEE" w:rsidRPr="002E749A">
        <w:rPr>
          <w:rFonts w:ascii="Times New Roman" w:eastAsia="Times New Roman" w:hAnsi="Times New Roman" w:cs="Times New Roman"/>
          <w:bCs/>
          <w:sz w:val="24"/>
          <w:szCs w:val="24"/>
          <w:lang w:val="uk-UA" w:eastAsia="ru-RU"/>
        </w:rPr>
        <w:t>.</w:t>
      </w:r>
      <w:r w:rsidR="005E6764" w:rsidRPr="002E749A">
        <w:rPr>
          <w:rFonts w:ascii="Times New Roman" w:eastAsia="Times New Roman" w:hAnsi="Times New Roman" w:cs="Times New Roman"/>
          <w:bCs/>
          <w:sz w:val="24"/>
          <w:szCs w:val="24"/>
          <w:lang w:val="uk-UA" w:eastAsia="ru-RU"/>
        </w:rPr>
        <w:t xml:space="preserve">, у 2029 році – </w:t>
      </w:r>
      <w:r w:rsidR="00367417" w:rsidRPr="002E749A">
        <w:rPr>
          <w:rFonts w:ascii="Times New Roman" w:eastAsia="Times New Roman" w:hAnsi="Times New Roman" w:cs="Times New Roman"/>
          <w:bCs/>
          <w:sz w:val="24"/>
          <w:szCs w:val="24"/>
          <w:lang w:val="uk-UA" w:eastAsia="ru-RU"/>
        </w:rPr>
        <w:t>82 513,061</w:t>
      </w:r>
      <w:r w:rsidR="005E6764" w:rsidRPr="002E749A">
        <w:rPr>
          <w:rFonts w:ascii="Times New Roman" w:eastAsia="Times New Roman" w:hAnsi="Times New Roman" w:cs="Times New Roman"/>
          <w:bCs/>
          <w:sz w:val="24"/>
          <w:szCs w:val="24"/>
          <w:lang w:val="uk-UA" w:eastAsia="ru-RU"/>
        </w:rPr>
        <w:t xml:space="preserve"> тис.грн..</w:t>
      </w:r>
    </w:p>
    <w:p w14:paraId="3823CC44" w14:textId="22386676" w:rsidR="003050E5" w:rsidRPr="002E749A" w:rsidRDefault="003050E5" w:rsidP="0073559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p>
    <w:p w14:paraId="68BF8625" w14:textId="77777777" w:rsidR="00367417" w:rsidRPr="002E749A" w:rsidRDefault="00367417" w:rsidP="00735597">
      <w:pPr>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val="uk-UA" w:eastAsia="ru-RU"/>
        </w:rPr>
      </w:pPr>
    </w:p>
    <w:p w14:paraId="506021E5" w14:textId="254BF8B1" w:rsidR="00AE251E" w:rsidRPr="002E749A" w:rsidRDefault="00CA7314"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Культура і мистецтво</w:t>
      </w:r>
    </w:p>
    <w:p w14:paraId="6E905333" w14:textId="1840CE34" w:rsidR="009F58BA" w:rsidRPr="002E749A" w:rsidRDefault="009F58BA" w:rsidP="009F58BA">
      <w:pPr>
        <w:pStyle w:val="a3"/>
        <w:overflowPunct w:val="0"/>
        <w:autoSpaceDE w:val="0"/>
        <w:autoSpaceDN w:val="0"/>
        <w:adjustRightInd w:val="0"/>
        <w:spacing w:after="0" w:line="240" w:lineRule="auto"/>
        <w:ind w:left="0" w:firstLine="36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Основним завданням закладів культури на сьогодні та в середньостроковій перспективі є підвищення культурного рівня, естетичного виховання громадян, задоволення культурних потреб </w:t>
      </w:r>
      <w:r w:rsidR="00B853AE" w:rsidRPr="002E749A">
        <w:rPr>
          <w:rFonts w:ascii="Times New Roman" w:eastAsia="Times New Roman" w:hAnsi="Times New Roman" w:cs="Times New Roman"/>
          <w:sz w:val="24"/>
          <w:szCs w:val="24"/>
          <w:lang w:val="uk-UA" w:eastAsia="ru-RU"/>
        </w:rPr>
        <w:t>мешканців громади:</w:t>
      </w:r>
    </w:p>
    <w:p w14:paraId="777148DE" w14:textId="77777777" w:rsidR="00B853AE" w:rsidRPr="002E749A" w:rsidRDefault="00CA7314"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Times New Roman" w:hAnsi="Times New Roman" w:cs="Times New Roman"/>
          <w:sz w:val="24"/>
          <w:szCs w:val="24"/>
          <w:lang w:val="uk-UA" w:eastAsia="ru-RU"/>
        </w:rPr>
        <w:t>популяризація народної творчості та проведен</w:t>
      </w:r>
      <w:r w:rsidR="00070FEE" w:rsidRPr="002E749A">
        <w:rPr>
          <w:rFonts w:ascii="Times New Roman" w:eastAsia="Times New Roman" w:hAnsi="Times New Roman" w:cs="Times New Roman"/>
          <w:sz w:val="24"/>
          <w:szCs w:val="24"/>
          <w:lang w:val="uk-UA" w:eastAsia="ru-RU"/>
        </w:rPr>
        <w:t>ня культурно-мистецьких</w:t>
      </w:r>
      <w:r w:rsidR="00070FEE" w:rsidRPr="002E749A">
        <w:rPr>
          <w:rFonts w:ascii="Times New Roman" w:eastAsia="Times New Roman" w:hAnsi="Times New Roman" w:cs="Times New Roman"/>
          <w:sz w:val="24"/>
          <w:szCs w:val="24"/>
          <w:lang w:val="uk-UA" w:eastAsia="ru-RU"/>
        </w:rPr>
        <w:br/>
        <w:t>заходів</w:t>
      </w:r>
      <w:r w:rsidR="009F58BA" w:rsidRPr="002E749A">
        <w:rPr>
          <w:rFonts w:ascii="Times New Roman" w:eastAsia="Times New Roman" w:hAnsi="Times New Roman" w:cs="Times New Roman"/>
          <w:sz w:val="24"/>
          <w:szCs w:val="24"/>
          <w:lang w:val="uk-UA" w:eastAsia="ru-RU"/>
        </w:rPr>
        <w:t>;</w:t>
      </w:r>
      <w:r w:rsidR="00B853AE" w:rsidRPr="002E749A">
        <w:rPr>
          <w:rFonts w:ascii="Times New Roman" w:eastAsia="Times New Roman" w:hAnsi="Times New Roman" w:cs="Times New Roman"/>
          <w:sz w:val="24"/>
          <w:szCs w:val="24"/>
          <w:lang w:val="uk-UA" w:eastAsia="ru-RU"/>
        </w:rPr>
        <w:t xml:space="preserve"> </w:t>
      </w:r>
    </w:p>
    <w:p w14:paraId="1C210D4E" w14:textId="77777777" w:rsidR="00B853AE" w:rsidRPr="002E749A" w:rsidRDefault="00070FEE"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повноцінного функціонування мережі закладів культури, їх модернізація, підвищення якості культурних послуг;</w:t>
      </w:r>
      <w:r w:rsidR="00B853AE" w:rsidRPr="002E749A">
        <w:rPr>
          <w:rFonts w:ascii="Times New Roman" w:eastAsia="Calibri" w:hAnsi="Times New Roman" w:cs="Times New Roman"/>
          <w:sz w:val="24"/>
          <w:szCs w:val="24"/>
          <w:lang w:val="uk-UA" w:eastAsia="uk-UA"/>
        </w:rPr>
        <w:t xml:space="preserve"> </w:t>
      </w:r>
    </w:p>
    <w:p w14:paraId="65C54592" w14:textId="77777777" w:rsidR="00B853AE" w:rsidRPr="002E749A" w:rsidRDefault="00070FEE"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комплексного розвитку інформаційних ресурсів та технологій;</w:t>
      </w:r>
      <w:r w:rsidR="00B853AE" w:rsidRPr="002E749A">
        <w:rPr>
          <w:rFonts w:ascii="Times New Roman" w:eastAsia="Calibri" w:hAnsi="Times New Roman" w:cs="Times New Roman"/>
          <w:sz w:val="24"/>
          <w:szCs w:val="24"/>
          <w:lang w:val="uk-UA" w:eastAsia="uk-UA"/>
        </w:rPr>
        <w:t xml:space="preserve"> </w:t>
      </w:r>
    </w:p>
    <w:p w14:paraId="7786212D" w14:textId="77777777" w:rsidR="00B853AE" w:rsidRPr="002E749A" w:rsidRDefault="00070FEE"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активізація міжнародного культурного співробітництва;</w:t>
      </w:r>
      <w:r w:rsidR="00B853AE" w:rsidRPr="002E749A">
        <w:rPr>
          <w:rFonts w:ascii="Times New Roman" w:eastAsia="Calibri" w:hAnsi="Times New Roman" w:cs="Times New Roman"/>
          <w:sz w:val="24"/>
          <w:szCs w:val="24"/>
          <w:lang w:val="uk-UA" w:eastAsia="uk-UA"/>
        </w:rPr>
        <w:t xml:space="preserve">  </w:t>
      </w:r>
    </w:p>
    <w:p w14:paraId="42840703" w14:textId="77777777" w:rsidR="00B853AE" w:rsidRPr="002E749A" w:rsidRDefault="009F58BA"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державної підтримки розвитку і застосування української мови в усіх сферах суспільного життя;</w:t>
      </w:r>
      <w:r w:rsidR="00B853AE" w:rsidRPr="002E749A">
        <w:rPr>
          <w:rFonts w:ascii="Times New Roman" w:eastAsia="Calibri" w:hAnsi="Times New Roman" w:cs="Times New Roman"/>
          <w:sz w:val="24"/>
          <w:szCs w:val="24"/>
          <w:lang w:val="uk-UA" w:eastAsia="uk-UA"/>
        </w:rPr>
        <w:t xml:space="preserve">  </w:t>
      </w:r>
    </w:p>
    <w:p w14:paraId="11E9F192" w14:textId="77777777" w:rsidR="00B853AE" w:rsidRPr="002E749A" w:rsidRDefault="007167D9"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підвищення</w:t>
      </w:r>
      <w:r w:rsidR="00070FEE" w:rsidRPr="002E749A">
        <w:rPr>
          <w:rFonts w:ascii="Times New Roman" w:eastAsia="Calibri" w:hAnsi="Times New Roman" w:cs="Times New Roman"/>
          <w:sz w:val="24"/>
          <w:szCs w:val="24"/>
          <w:lang w:val="uk-UA" w:eastAsia="uk-UA"/>
        </w:rPr>
        <w:t xml:space="preserve"> культурного потенціалу </w:t>
      </w:r>
      <w:r w:rsidR="009F58BA" w:rsidRPr="002E749A">
        <w:rPr>
          <w:rFonts w:ascii="Times New Roman" w:eastAsia="Calibri" w:hAnsi="Times New Roman" w:cs="Times New Roman"/>
          <w:sz w:val="24"/>
          <w:szCs w:val="24"/>
          <w:lang w:val="uk-UA" w:eastAsia="uk-UA"/>
        </w:rPr>
        <w:t>Південн</w:t>
      </w:r>
      <w:r w:rsidR="00070FEE" w:rsidRPr="002E749A">
        <w:rPr>
          <w:rFonts w:ascii="Times New Roman" w:eastAsia="Calibri" w:hAnsi="Times New Roman" w:cs="Times New Roman"/>
          <w:sz w:val="24"/>
          <w:szCs w:val="24"/>
          <w:lang w:val="uk-UA" w:eastAsia="uk-UA"/>
        </w:rPr>
        <w:t>оукраїнської територіальної громади;</w:t>
      </w:r>
      <w:r w:rsidR="00B853AE" w:rsidRPr="002E749A">
        <w:rPr>
          <w:rFonts w:ascii="Times New Roman" w:eastAsia="Calibri" w:hAnsi="Times New Roman" w:cs="Times New Roman"/>
          <w:sz w:val="24"/>
          <w:szCs w:val="24"/>
          <w:lang w:val="uk-UA" w:eastAsia="uk-UA"/>
        </w:rPr>
        <w:t xml:space="preserve"> </w:t>
      </w:r>
    </w:p>
    <w:p w14:paraId="2FA3782E" w14:textId="77777777" w:rsidR="00B853AE" w:rsidRPr="002E749A" w:rsidRDefault="00070FEE" w:rsidP="0075696C">
      <w:pPr>
        <w:pStyle w:val="a3"/>
        <w:numPr>
          <w:ilvl w:val="0"/>
          <w:numId w:val="15"/>
        </w:num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активізація співпраці з громадськими осередками культури, підтримка творчих ініціатив;</w:t>
      </w:r>
      <w:r w:rsidR="00B853AE" w:rsidRPr="002E749A">
        <w:rPr>
          <w:rFonts w:ascii="Times New Roman" w:eastAsia="Calibri" w:hAnsi="Times New Roman" w:cs="Times New Roman"/>
          <w:sz w:val="24"/>
          <w:szCs w:val="24"/>
          <w:lang w:val="uk-UA" w:eastAsia="uk-UA"/>
        </w:rPr>
        <w:t xml:space="preserve"> </w:t>
      </w:r>
    </w:p>
    <w:p w14:paraId="41E23CCC" w14:textId="77777777" w:rsidR="00B853AE" w:rsidRPr="002E749A" w:rsidRDefault="00070FEE" w:rsidP="0075696C">
      <w:pPr>
        <w:pStyle w:val="a3"/>
        <w:widowControl w:val="0"/>
        <w:numPr>
          <w:ilvl w:val="0"/>
          <w:numId w:val="15"/>
        </w:numPr>
        <w:tabs>
          <w:tab w:val="left" w:pos="709"/>
        </w:tabs>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діяльності закладів початкової спеціалізованої мистецької освіти, доступності для дітей та інших верств населення;</w:t>
      </w:r>
      <w:r w:rsidR="00B853AE" w:rsidRPr="002E749A">
        <w:rPr>
          <w:rFonts w:ascii="Times New Roman" w:eastAsia="Calibri" w:hAnsi="Times New Roman" w:cs="Times New Roman"/>
          <w:sz w:val="24"/>
          <w:szCs w:val="24"/>
          <w:lang w:val="uk-UA" w:eastAsia="uk-UA"/>
        </w:rPr>
        <w:t xml:space="preserve"> </w:t>
      </w:r>
    </w:p>
    <w:p w14:paraId="357DC749" w14:textId="77777777" w:rsidR="00B853AE" w:rsidRPr="002E749A" w:rsidRDefault="00070FEE" w:rsidP="0075696C">
      <w:pPr>
        <w:pStyle w:val="a3"/>
        <w:widowControl w:val="0"/>
        <w:numPr>
          <w:ilvl w:val="0"/>
          <w:numId w:val="15"/>
        </w:numPr>
        <w:tabs>
          <w:tab w:val="left" w:pos="709"/>
        </w:tabs>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пошуки шляхів залучення небюджетних коштів та засобів підтримки культури і мистецтва;</w:t>
      </w:r>
      <w:r w:rsidR="00B853AE" w:rsidRPr="002E749A">
        <w:rPr>
          <w:rFonts w:ascii="Times New Roman" w:eastAsia="Calibri" w:hAnsi="Times New Roman" w:cs="Times New Roman"/>
          <w:sz w:val="24"/>
          <w:szCs w:val="24"/>
          <w:lang w:val="uk-UA" w:eastAsia="uk-UA"/>
        </w:rPr>
        <w:t xml:space="preserve"> </w:t>
      </w:r>
    </w:p>
    <w:p w14:paraId="534779FD" w14:textId="3552FF68" w:rsidR="00070FEE" w:rsidRPr="002E749A" w:rsidRDefault="00070FEE" w:rsidP="0075696C">
      <w:pPr>
        <w:pStyle w:val="a3"/>
        <w:widowControl w:val="0"/>
        <w:numPr>
          <w:ilvl w:val="0"/>
          <w:numId w:val="15"/>
        </w:numPr>
        <w:tabs>
          <w:tab w:val="left" w:pos="709"/>
        </w:tabs>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популяризація туристично-рекреаційного потенціалу громади, сприяння розвитку зеленого туризму.</w:t>
      </w:r>
    </w:p>
    <w:p w14:paraId="781FBDD7" w14:textId="77777777" w:rsidR="009B49CC" w:rsidRPr="002E749A" w:rsidRDefault="009B49CC" w:rsidP="009F58BA">
      <w:pPr>
        <w:tabs>
          <w:tab w:val="left" w:pos="1080"/>
        </w:tabs>
        <w:spacing w:after="0" w:line="240" w:lineRule="auto"/>
        <w:ind w:left="-142" w:firstLine="142"/>
        <w:jc w:val="both"/>
        <w:rPr>
          <w:rFonts w:ascii="Times New Roman" w:eastAsia="Calibri" w:hAnsi="Times New Roman" w:cs="Times New Roman"/>
          <w:sz w:val="24"/>
          <w:szCs w:val="24"/>
          <w:lang w:val="uk-UA" w:eastAsia="uk-UA"/>
        </w:rPr>
      </w:pPr>
    </w:p>
    <w:p w14:paraId="29713150" w14:textId="5E4582A3" w:rsidR="009B49CC" w:rsidRPr="002E749A" w:rsidRDefault="00236A89" w:rsidP="00236A89">
      <w:pPr>
        <w:tabs>
          <w:tab w:val="left" w:pos="709"/>
        </w:tabs>
        <w:spacing w:after="0" w:line="240" w:lineRule="auto"/>
        <w:jc w:val="both"/>
        <w:rPr>
          <w:rFonts w:ascii="Times New Roman" w:eastAsia="Calibri" w:hAnsi="Times New Roman" w:cs="Times New Roman"/>
          <w:sz w:val="24"/>
          <w:szCs w:val="24"/>
          <w:u w:val="single"/>
          <w:lang w:val="uk-UA" w:eastAsia="uk-UA"/>
        </w:rPr>
      </w:pPr>
      <w:r w:rsidRPr="002E749A">
        <w:rPr>
          <w:rFonts w:ascii="Times New Roman" w:eastAsia="Calibri" w:hAnsi="Times New Roman" w:cs="Times New Roman"/>
          <w:sz w:val="24"/>
          <w:szCs w:val="24"/>
          <w:lang w:val="uk-UA" w:eastAsia="uk-UA"/>
        </w:rPr>
        <w:tab/>
      </w:r>
      <w:r w:rsidR="00070FEE" w:rsidRPr="002E749A">
        <w:rPr>
          <w:rFonts w:ascii="Times New Roman" w:eastAsia="Calibri" w:hAnsi="Times New Roman" w:cs="Times New Roman"/>
          <w:sz w:val="24"/>
          <w:szCs w:val="24"/>
          <w:lang w:val="uk-UA" w:eastAsia="uk-UA"/>
        </w:rPr>
        <w:t>В міській територіальній громаді функціонує п’ять закладів культури:</w:t>
      </w:r>
      <w:r w:rsidRPr="002E749A">
        <w:rPr>
          <w:lang w:val="uk-UA"/>
        </w:rPr>
        <w:t xml:space="preserve"> </w:t>
      </w:r>
      <w:r w:rsidRPr="002E749A">
        <w:rPr>
          <w:rFonts w:ascii="Times New Roman" w:eastAsia="Calibri" w:hAnsi="Times New Roman" w:cs="Times New Roman"/>
          <w:sz w:val="24"/>
          <w:szCs w:val="24"/>
          <w:lang w:val="uk-UA" w:eastAsia="uk-UA"/>
        </w:rPr>
        <w:t xml:space="preserve">міська бібліотека для дорослих з 2 філіями у селах та 1 сільським бібліотечним пунктом;  міська бібліотека для дітей;  </w:t>
      </w:r>
      <w:r w:rsidR="00B853AE" w:rsidRPr="002E749A">
        <w:rPr>
          <w:rFonts w:ascii="Times New Roman" w:eastAsia="Calibri" w:hAnsi="Times New Roman" w:cs="Times New Roman"/>
          <w:sz w:val="24"/>
          <w:szCs w:val="24"/>
          <w:lang w:val="uk-UA" w:eastAsia="uk-UA"/>
        </w:rPr>
        <w:t>Ц</w:t>
      </w:r>
      <w:r w:rsidRPr="002E749A">
        <w:rPr>
          <w:rFonts w:ascii="Times New Roman" w:eastAsia="Calibri" w:hAnsi="Times New Roman" w:cs="Times New Roman"/>
          <w:sz w:val="24"/>
          <w:szCs w:val="24"/>
          <w:lang w:val="uk-UA" w:eastAsia="uk-UA"/>
        </w:rPr>
        <w:t xml:space="preserve">ентр культури та дозвілля з 3 філіями - клубами у селах;  </w:t>
      </w:r>
      <w:r w:rsidR="00E66B87" w:rsidRPr="002E749A">
        <w:rPr>
          <w:rFonts w:ascii="Times New Roman" w:eastAsia="Calibri" w:hAnsi="Times New Roman" w:cs="Times New Roman"/>
          <w:sz w:val="24"/>
          <w:szCs w:val="24"/>
          <w:lang w:val="uk-UA" w:eastAsia="uk-UA"/>
        </w:rPr>
        <w:t>Півден</w:t>
      </w:r>
      <w:r w:rsidRPr="002E749A">
        <w:rPr>
          <w:rFonts w:ascii="Times New Roman" w:eastAsia="Calibri" w:hAnsi="Times New Roman" w:cs="Times New Roman"/>
          <w:sz w:val="24"/>
          <w:szCs w:val="24"/>
          <w:lang w:val="uk-UA" w:eastAsia="uk-UA"/>
        </w:rPr>
        <w:t>ноукраїнській міський історичний музей;  централізована бухгалтерія.</w:t>
      </w:r>
    </w:p>
    <w:p w14:paraId="767D9A02" w14:textId="59B81A70" w:rsidR="006575F2" w:rsidRPr="002E749A" w:rsidRDefault="006575F2" w:rsidP="00735597">
      <w:pPr>
        <w:spacing w:after="0" w:line="240" w:lineRule="auto"/>
        <w:ind w:firstLine="708"/>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 По комплексній  програмі розвитку  культури, фізичної культури, спорту та туризму проводяться  культурно – масові  заходи, присвячені міським, державним святам  та участь колективів  міста в конкурсах, фестивалях  та організація спортивно – масових  заходів (турніри, першість міста та області, чемпіонати міста, області, України та Європи, міжнародні змагання, Кубок області, заходи до Дня фізкультури та спорту,  Дня захисту дітей, Дня молоді та інші)  </w:t>
      </w:r>
    </w:p>
    <w:p w14:paraId="4B8A37A9" w14:textId="1E0EC064" w:rsidR="00070FEE" w:rsidRPr="002E749A" w:rsidRDefault="009B49CC" w:rsidP="00735597">
      <w:pPr>
        <w:spacing w:after="0" w:line="240" w:lineRule="auto"/>
        <w:ind w:firstLine="708"/>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Для утримання закладів культури та здійснення запланованих заходів </w:t>
      </w:r>
      <w:r w:rsidR="00A75080" w:rsidRPr="002E749A">
        <w:rPr>
          <w:rFonts w:ascii="Times New Roman" w:eastAsia="Calibri" w:hAnsi="Times New Roman" w:cs="Times New Roman"/>
          <w:sz w:val="24"/>
          <w:szCs w:val="24"/>
          <w:lang w:val="uk-UA" w:eastAsia="uk-UA"/>
        </w:rPr>
        <w:t>програм</w:t>
      </w:r>
      <w:r w:rsidR="00E66B87" w:rsidRPr="002E749A">
        <w:rPr>
          <w:rFonts w:ascii="Times New Roman" w:eastAsia="Calibri" w:hAnsi="Times New Roman" w:cs="Times New Roman"/>
          <w:sz w:val="24"/>
          <w:szCs w:val="24"/>
          <w:lang w:val="uk-UA" w:eastAsia="uk-UA"/>
        </w:rPr>
        <w:t xml:space="preserve">и </w:t>
      </w:r>
      <w:r w:rsidRPr="002E749A">
        <w:rPr>
          <w:rFonts w:ascii="Times New Roman" w:eastAsia="Calibri" w:hAnsi="Times New Roman" w:cs="Times New Roman"/>
          <w:sz w:val="24"/>
          <w:szCs w:val="24"/>
          <w:lang w:val="uk-UA" w:eastAsia="uk-UA"/>
        </w:rPr>
        <w:t>передбачено у 202</w:t>
      </w:r>
      <w:r w:rsidR="00236A89" w:rsidRPr="002E749A">
        <w:rPr>
          <w:rFonts w:ascii="Times New Roman" w:eastAsia="Calibri" w:hAnsi="Times New Roman" w:cs="Times New Roman"/>
          <w:sz w:val="24"/>
          <w:szCs w:val="24"/>
          <w:lang w:val="uk-UA" w:eastAsia="uk-UA"/>
        </w:rPr>
        <w:t>7</w:t>
      </w:r>
      <w:r w:rsidRPr="002E749A">
        <w:rPr>
          <w:rFonts w:ascii="Times New Roman" w:eastAsia="Calibri" w:hAnsi="Times New Roman" w:cs="Times New Roman"/>
          <w:sz w:val="24"/>
          <w:szCs w:val="24"/>
          <w:lang w:val="uk-UA" w:eastAsia="uk-UA"/>
        </w:rPr>
        <w:t xml:space="preserve"> році </w:t>
      </w:r>
      <w:r w:rsidR="007167D9" w:rsidRPr="002E749A">
        <w:rPr>
          <w:rFonts w:ascii="Times New Roman" w:eastAsia="Calibri" w:hAnsi="Times New Roman" w:cs="Times New Roman"/>
          <w:sz w:val="24"/>
          <w:szCs w:val="24"/>
          <w:lang w:val="uk-UA" w:eastAsia="uk-UA"/>
        </w:rPr>
        <w:t>–</w:t>
      </w:r>
      <w:r w:rsidRPr="002E749A">
        <w:rPr>
          <w:rFonts w:ascii="Times New Roman" w:eastAsia="Calibri" w:hAnsi="Times New Roman" w:cs="Times New Roman"/>
          <w:sz w:val="24"/>
          <w:szCs w:val="24"/>
          <w:lang w:val="uk-UA" w:eastAsia="uk-UA"/>
        </w:rPr>
        <w:t xml:space="preserve"> </w:t>
      </w:r>
      <w:r w:rsidR="00236A89" w:rsidRPr="002E749A">
        <w:rPr>
          <w:rFonts w:ascii="Times New Roman" w:eastAsia="Calibri" w:hAnsi="Times New Roman" w:cs="Times New Roman"/>
          <w:sz w:val="24"/>
          <w:szCs w:val="24"/>
          <w:lang w:val="uk-UA" w:eastAsia="uk-UA"/>
        </w:rPr>
        <w:t>15</w:t>
      </w:r>
      <w:r w:rsidR="00BF362F" w:rsidRPr="002E749A">
        <w:rPr>
          <w:rFonts w:ascii="Times New Roman" w:eastAsia="Calibri" w:hAnsi="Times New Roman" w:cs="Times New Roman"/>
          <w:sz w:val="24"/>
          <w:szCs w:val="24"/>
          <w:lang w:val="uk-UA" w:eastAsia="uk-UA"/>
        </w:rPr>
        <w:t> 903,319</w:t>
      </w:r>
      <w:r w:rsidRPr="002E749A">
        <w:rPr>
          <w:rFonts w:ascii="Times New Roman" w:eastAsia="Calibri" w:hAnsi="Times New Roman" w:cs="Times New Roman"/>
          <w:sz w:val="24"/>
          <w:szCs w:val="24"/>
          <w:lang w:val="uk-UA" w:eastAsia="uk-UA"/>
        </w:rPr>
        <w:t xml:space="preserve"> </w:t>
      </w:r>
      <w:r w:rsidR="00A75080" w:rsidRPr="002E749A">
        <w:rPr>
          <w:rFonts w:ascii="Times New Roman" w:eastAsia="Calibri" w:hAnsi="Times New Roman" w:cs="Times New Roman"/>
          <w:sz w:val="24"/>
          <w:szCs w:val="24"/>
          <w:lang w:val="uk-UA" w:eastAsia="uk-UA"/>
        </w:rPr>
        <w:t>тис.</w:t>
      </w:r>
      <w:r w:rsidRPr="002E749A">
        <w:rPr>
          <w:rFonts w:ascii="Times New Roman" w:eastAsia="Calibri" w:hAnsi="Times New Roman" w:cs="Times New Roman"/>
          <w:sz w:val="24"/>
          <w:szCs w:val="24"/>
          <w:lang w:val="uk-UA" w:eastAsia="uk-UA"/>
        </w:rPr>
        <w:t xml:space="preserve"> грн, в 202</w:t>
      </w:r>
      <w:r w:rsidR="00236A89" w:rsidRPr="002E749A">
        <w:rPr>
          <w:rFonts w:ascii="Times New Roman" w:eastAsia="Calibri" w:hAnsi="Times New Roman" w:cs="Times New Roman"/>
          <w:sz w:val="24"/>
          <w:szCs w:val="24"/>
          <w:lang w:val="uk-UA" w:eastAsia="uk-UA"/>
        </w:rPr>
        <w:t>8</w:t>
      </w:r>
      <w:r w:rsidRPr="002E749A">
        <w:rPr>
          <w:rFonts w:ascii="Times New Roman" w:eastAsia="Calibri" w:hAnsi="Times New Roman" w:cs="Times New Roman"/>
          <w:sz w:val="24"/>
          <w:szCs w:val="24"/>
          <w:lang w:val="uk-UA" w:eastAsia="uk-UA"/>
        </w:rPr>
        <w:t xml:space="preserve"> році </w:t>
      </w:r>
      <w:r w:rsidR="007167D9" w:rsidRPr="002E749A">
        <w:rPr>
          <w:rFonts w:ascii="Times New Roman" w:eastAsia="Calibri" w:hAnsi="Times New Roman" w:cs="Times New Roman"/>
          <w:sz w:val="24"/>
          <w:szCs w:val="24"/>
          <w:lang w:val="uk-UA" w:eastAsia="uk-UA"/>
        </w:rPr>
        <w:t>–</w:t>
      </w:r>
      <w:r w:rsidRPr="002E749A">
        <w:rPr>
          <w:rFonts w:ascii="Times New Roman" w:eastAsia="Calibri" w:hAnsi="Times New Roman" w:cs="Times New Roman"/>
          <w:sz w:val="24"/>
          <w:szCs w:val="24"/>
          <w:lang w:val="uk-UA" w:eastAsia="uk-UA"/>
        </w:rPr>
        <w:t xml:space="preserve"> </w:t>
      </w:r>
      <w:r w:rsidR="00EA1C96" w:rsidRPr="002E749A">
        <w:rPr>
          <w:rFonts w:ascii="Times New Roman" w:eastAsia="Calibri" w:hAnsi="Times New Roman" w:cs="Times New Roman"/>
          <w:sz w:val="24"/>
          <w:szCs w:val="24"/>
          <w:lang w:val="uk-UA" w:eastAsia="uk-UA"/>
        </w:rPr>
        <w:t>1</w:t>
      </w:r>
      <w:r w:rsidR="00236A89" w:rsidRPr="002E749A">
        <w:rPr>
          <w:rFonts w:ascii="Times New Roman" w:eastAsia="Calibri" w:hAnsi="Times New Roman" w:cs="Times New Roman"/>
          <w:sz w:val="24"/>
          <w:szCs w:val="24"/>
          <w:lang w:val="uk-UA" w:eastAsia="uk-UA"/>
        </w:rPr>
        <w:t>6</w:t>
      </w:r>
      <w:r w:rsidR="00BF362F" w:rsidRPr="002E749A">
        <w:rPr>
          <w:rFonts w:ascii="Times New Roman" w:eastAsia="Calibri" w:hAnsi="Times New Roman" w:cs="Times New Roman"/>
          <w:sz w:val="24"/>
          <w:szCs w:val="24"/>
          <w:lang w:val="uk-UA" w:eastAsia="uk-UA"/>
        </w:rPr>
        <w:t> 578,853</w:t>
      </w:r>
      <w:r w:rsidRPr="002E749A">
        <w:rPr>
          <w:rFonts w:ascii="Times New Roman" w:eastAsia="Calibri" w:hAnsi="Times New Roman" w:cs="Times New Roman"/>
          <w:sz w:val="24"/>
          <w:szCs w:val="24"/>
          <w:lang w:val="uk-UA" w:eastAsia="uk-UA"/>
        </w:rPr>
        <w:t xml:space="preserve"> </w:t>
      </w:r>
      <w:r w:rsidR="00A75080" w:rsidRPr="002E749A">
        <w:rPr>
          <w:rFonts w:ascii="Times New Roman" w:eastAsia="Calibri" w:hAnsi="Times New Roman" w:cs="Times New Roman"/>
          <w:sz w:val="24"/>
          <w:szCs w:val="24"/>
          <w:lang w:val="uk-UA" w:eastAsia="uk-UA"/>
        </w:rPr>
        <w:t>тис.</w:t>
      </w:r>
      <w:r w:rsidRPr="002E749A">
        <w:rPr>
          <w:rFonts w:ascii="Times New Roman" w:eastAsia="Calibri" w:hAnsi="Times New Roman" w:cs="Times New Roman"/>
          <w:sz w:val="24"/>
          <w:szCs w:val="24"/>
          <w:lang w:val="uk-UA" w:eastAsia="uk-UA"/>
        </w:rPr>
        <w:t xml:space="preserve"> гр</w:t>
      </w:r>
      <w:r w:rsidR="00BF362F" w:rsidRPr="002E749A">
        <w:rPr>
          <w:rFonts w:ascii="Times New Roman" w:eastAsia="Calibri" w:hAnsi="Times New Roman" w:cs="Times New Roman"/>
          <w:sz w:val="24"/>
          <w:szCs w:val="24"/>
          <w:lang w:val="uk-UA" w:eastAsia="uk-UA"/>
        </w:rPr>
        <w:t>н</w:t>
      </w:r>
      <w:r w:rsidRPr="002E749A">
        <w:rPr>
          <w:rFonts w:ascii="Times New Roman" w:eastAsia="Calibri" w:hAnsi="Times New Roman" w:cs="Times New Roman"/>
          <w:sz w:val="24"/>
          <w:szCs w:val="24"/>
          <w:lang w:val="uk-UA" w:eastAsia="uk-UA"/>
        </w:rPr>
        <w:t>.</w:t>
      </w:r>
      <w:r w:rsidR="00BF362F" w:rsidRPr="002E749A">
        <w:rPr>
          <w:rFonts w:ascii="Times New Roman" w:eastAsia="Calibri" w:hAnsi="Times New Roman" w:cs="Times New Roman"/>
          <w:sz w:val="24"/>
          <w:szCs w:val="24"/>
          <w:lang w:val="uk-UA" w:eastAsia="uk-UA"/>
        </w:rPr>
        <w:t>, у 2029 році – 17 349,435 тис.грн..</w:t>
      </w:r>
    </w:p>
    <w:p w14:paraId="10862ED5" w14:textId="77777777" w:rsidR="00070FEE" w:rsidRPr="002E749A" w:rsidRDefault="00070FEE"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p>
    <w:p w14:paraId="06BF4C18" w14:textId="4A0ED8B0" w:rsidR="00070FEE" w:rsidRPr="002E749A" w:rsidRDefault="00CA7314"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Фізична культура і спорт</w:t>
      </w:r>
    </w:p>
    <w:p w14:paraId="6823EEE5" w14:textId="0AB922AE" w:rsidR="00236A89" w:rsidRPr="002E749A" w:rsidRDefault="00AB7CAD" w:rsidP="00AB7CAD">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У середньостроковій перспективі передбачається сприяння розвитку фізичної культури та спорту, створенню можливостей для самореалізації та розвитку потенціалу молоді, популяризації українських суспільно-державних цінностей та формуванню на їх основі української національної та громадянської ідентичності. Завданнями на 202</w:t>
      </w:r>
      <w:r w:rsidR="00E66B87"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w:t>
      </w:r>
      <w:r w:rsidR="00E37C3D" w:rsidRPr="002E749A">
        <w:rPr>
          <w:rFonts w:ascii="Times New Roman" w:eastAsia="Times New Roman" w:hAnsi="Times New Roman" w:cs="Times New Roman"/>
          <w:sz w:val="24"/>
          <w:szCs w:val="24"/>
          <w:lang w:val="uk-UA" w:eastAsia="ru-RU"/>
        </w:rPr>
        <w:t>20</w:t>
      </w:r>
      <w:r w:rsidRPr="002E749A">
        <w:rPr>
          <w:rFonts w:ascii="Times New Roman" w:eastAsia="Times New Roman" w:hAnsi="Times New Roman" w:cs="Times New Roman"/>
          <w:sz w:val="24"/>
          <w:szCs w:val="24"/>
          <w:lang w:val="uk-UA" w:eastAsia="ru-RU"/>
        </w:rPr>
        <w:t>2</w:t>
      </w:r>
      <w:r w:rsidR="00E66B87"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xml:space="preserve"> роки є:</w:t>
      </w:r>
    </w:p>
    <w:p w14:paraId="4B6D3492" w14:textId="77777777" w:rsidR="00E37C3D" w:rsidRPr="002E749A" w:rsidRDefault="00CA7314" w:rsidP="00E37C3D">
      <w:pPr>
        <w:pStyle w:val="a3"/>
        <w:numPr>
          <w:ilvl w:val="0"/>
          <w:numId w:val="15"/>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lastRenderedPageBreak/>
        <w:t>забезпечення функціонування дитячо-юнацької спортивної школи;</w:t>
      </w:r>
      <w:r w:rsidR="00E37C3D" w:rsidRPr="002E749A">
        <w:rPr>
          <w:rFonts w:ascii="Times New Roman" w:eastAsia="Times New Roman" w:hAnsi="Times New Roman" w:cs="Times New Roman"/>
          <w:sz w:val="24"/>
          <w:szCs w:val="24"/>
          <w:lang w:val="uk-UA" w:eastAsia="ru-RU"/>
        </w:rPr>
        <w:t xml:space="preserve"> </w:t>
      </w:r>
    </w:p>
    <w:p w14:paraId="4EAC3866" w14:textId="77777777" w:rsidR="00E37C3D" w:rsidRPr="002E749A" w:rsidRDefault="00AB7CAD" w:rsidP="008311AA">
      <w:pPr>
        <w:pStyle w:val="a3"/>
        <w:numPr>
          <w:ilvl w:val="0"/>
          <w:numId w:val="15"/>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val="uk-UA" w:eastAsia="ru-RU"/>
        </w:rPr>
      </w:pPr>
      <w:r w:rsidRPr="002E749A">
        <w:rPr>
          <w:rFonts w:ascii="Times New Roman" w:eastAsia="Calibri" w:hAnsi="Times New Roman" w:cs="Times New Roman"/>
          <w:sz w:val="24"/>
          <w:szCs w:val="24"/>
          <w:lang w:val="uk-UA" w:eastAsia="uk-UA"/>
        </w:rPr>
        <w:t xml:space="preserve"> </w:t>
      </w:r>
      <w:r w:rsidR="009B49CC" w:rsidRPr="002E749A">
        <w:rPr>
          <w:rFonts w:ascii="Times New Roman" w:eastAsia="Calibri" w:hAnsi="Times New Roman" w:cs="Times New Roman"/>
          <w:sz w:val="24"/>
          <w:szCs w:val="24"/>
          <w:lang w:val="uk-UA" w:eastAsia="uk-UA"/>
        </w:rPr>
        <w:t>модернізація наявної матеріально-технічної бази;</w:t>
      </w:r>
      <w:r w:rsidR="00E37C3D" w:rsidRPr="002E749A">
        <w:rPr>
          <w:rFonts w:ascii="Times New Roman" w:eastAsia="Calibri" w:hAnsi="Times New Roman" w:cs="Times New Roman"/>
          <w:sz w:val="24"/>
          <w:szCs w:val="24"/>
          <w:lang w:val="uk-UA" w:eastAsia="uk-UA"/>
        </w:rPr>
        <w:t xml:space="preserve"> </w:t>
      </w:r>
    </w:p>
    <w:p w14:paraId="06FEB287" w14:textId="0565F584" w:rsidR="00E37C3D" w:rsidRPr="002E749A" w:rsidRDefault="009B49CC" w:rsidP="008311AA">
      <w:pPr>
        <w:pStyle w:val="a3"/>
        <w:numPr>
          <w:ilvl w:val="0"/>
          <w:numId w:val="15"/>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val="uk-UA" w:eastAsia="ru-RU"/>
        </w:rPr>
      </w:pPr>
      <w:r w:rsidRPr="002E749A">
        <w:rPr>
          <w:rFonts w:ascii="Times New Roman" w:eastAsia="Calibri" w:hAnsi="Times New Roman" w:cs="Times New Roman"/>
          <w:sz w:val="24"/>
          <w:szCs w:val="24"/>
          <w:lang w:val="uk-UA" w:eastAsia="uk-UA"/>
        </w:rPr>
        <w:t xml:space="preserve">розвиток спортивної інфраструктури на території </w:t>
      </w:r>
      <w:r w:rsidR="00E66B87" w:rsidRPr="002E749A">
        <w:rPr>
          <w:rFonts w:ascii="Times New Roman" w:eastAsia="Calibri" w:hAnsi="Times New Roman" w:cs="Times New Roman"/>
          <w:sz w:val="24"/>
          <w:szCs w:val="24"/>
          <w:lang w:val="uk-UA" w:eastAsia="uk-UA"/>
        </w:rPr>
        <w:t>Півден</w:t>
      </w:r>
      <w:r w:rsidRPr="002E749A">
        <w:rPr>
          <w:rFonts w:ascii="Times New Roman" w:eastAsia="Calibri" w:hAnsi="Times New Roman" w:cs="Times New Roman"/>
          <w:sz w:val="24"/>
          <w:szCs w:val="24"/>
          <w:lang w:val="uk-UA" w:eastAsia="uk-UA"/>
        </w:rPr>
        <w:t>ноукраїнської міської територіальної громади;</w:t>
      </w:r>
      <w:r w:rsidR="00E37C3D" w:rsidRPr="002E749A">
        <w:rPr>
          <w:rFonts w:ascii="Times New Roman" w:eastAsia="Calibri" w:hAnsi="Times New Roman" w:cs="Times New Roman"/>
          <w:sz w:val="24"/>
          <w:szCs w:val="24"/>
          <w:lang w:val="uk-UA" w:eastAsia="uk-UA"/>
        </w:rPr>
        <w:t xml:space="preserve"> </w:t>
      </w:r>
    </w:p>
    <w:p w14:paraId="1943422D" w14:textId="12793CAC" w:rsidR="00E37C3D" w:rsidRPr="002E749A" w:rsidRDefault="009B49CC" w:rsidP="008311AA">
      <w:pPr>
        <w:pStyle w:val="a3"/>
        <w:numPr>
          <w:ilvl w:val="0"/>
          <w:numId w:val="15"/>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val="uk-UA" w:eastAsia="ru-RU"/>
        </w:rPr>
      </w:pPr>
      <w:r w:rsidRPr="002E749A">
        <w:rPr>
          <w:rFonts w:ascii="Times New Roman" w:eastAsia="Calibri" w:hAnsi="Times New Roman" w:cs="Times New Roman"/>
          <w:sz w:val="24"/>
          <w:szCs w:val="24"/>
          <w:lang w:val="uk-UA" w:eastAsia="uk-UA"/>
        </w:rPr>
        <w:t xml:space="preserve">створення необхідних умов для тренування й виступів провідним спортсменам, командам </w:t>
      </w:r>
      <w:r w:rsidR="00E66B87" w:rsidRPr="002E749A">
        <w:rPr>
          <w:rFonts w:ascii="Times New Roman" w:eastAsia="Calibri" w:hAnsi="Times New Roman" w:cs="Times New Roman"/>
          <w:sz w:val="24"/>
          <w:szCs w:val="24"/>
          <w:lang w:val="uk-UA" w:eastAsia="uk-UA"/>
        </w:rPr>
        <w:t>Півден</w:t>
      </w:r>
      <w:r w:rsidRPr="002E749A">
        <w:rPr>
          <w:rFonts w:ascii="Times New Roman" w:eastAsia="Calibri" w:hAnsi="Times New Roman" w:cs="Times New Roman"/>
          <w:sz w:val="24"/>
          <w:szCs w:val="24"/>
          <w:lang w:val="uk-UA" w:eastAsia="uk-UA"/>
        </w:rPr>
        <w:t>ноукраїнської міської територіальної громади  та для роботи тренерів;</w:t>
      </w:r>
      <w:r w:rsidR="00E37C3D" w:rsidRPr="002E749A">
        <w:rPr>
          <w:rFonts w:ascii="Times New Roman" w:eastAsia="Calibri" w:hAnsi="Times New Roman" w:cs="Times New Roman"/>
          <w:sz w:val="24"/>
          <w:szCs w:val="24"/>
          <w:lang w:val="uk-UA" w:eastAsia="uk-UA"/>
        </w:rPr>
        <w:t xml:space="preserve"> </w:t>
      </w:r>
    </w:p>
    <w:p w14:paraId="4FEBC3B2" w14:textId="0FD6910D" w:rsidR="009B49CC" w:rsidRPr="002E749A" w:rsidRDefault="009B49CC" w:rsidP="008311AA">
      <w:pPr>
        <w:pStyle w:val="a3"/>
        <w:numPr>
          <w:ilvl w:val="0"/>
          <w:numId w:val="15"/>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val="uk-UA" w:eastAsia="ru-RU"/>
        </w:rPr>
      </w:pPr>
      <w:r w:rsidRPr="002E749A">
        <w:rPr>
          <w:rFonts w:ascii="Times New Roman" w:eastAsia="Calibri" w:hAnsi="Times New Roman" w:cs="Times New Roman"/>
          <w:sz w:val="24"/>
          <w:szCs w:val="24"/>
          <w:lang w:val="uk-UA" w:eastAsia="uk-UA"/>
        </w:rPr>
        <w:t>проведення спортивно-масових заходів, забезпечення участі спортсменів і команд у змаганнях обласного та Всеукраїнського рівнів</w:t>
      </w:r>
      <w:r w:rsidR="00E66B87" w:rsidRPr="002E749A">
        <w:rPr>
          <w:rFonts w:ascii="Times New Roman" w:eastAsia="Calibri" w:hAnsi="Times New Roman" w:cs="Times New Roman"/>
          <w:sz w:val="24"/>
          <w:szCs w:val="24"/>
          <w:lang w:val="uk-UA" w:eastAsia="uk-UA"/>
        </w:rPr>
        <w:t>, міжнародних змаганнях</w:t>
      </w:r>
      <w:r w:rsidRPr="002E749A">
        <w:rPr>
          <w:rFonts w:ascii="Times New Roman" w:eastAsia="Calibri" w:hAnsi="Times New Roman" w:cs="Times New Roman"/>
          <w:sz w:val="24"/>
          <w:szCs w:val="24"/>
          <w:lang w:val="uk-UA" w:eastAsia="uk-UA"/>
        </w:rPr>
        <w:t>.</w:t>
      </w:r>
    </w:p>
    <w:p w14:paraId="7EA8BCDE" w14:textId="77777777" w:rsidR="00AB7CAD" w:rsidRPr="002E749A" w:rsidRDefault="00AB7CAD" w:rsidP="00735597">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p>
    <w:p w14:paraId="22BF6F90" w14:textId="56DEF1DB" w:rsidR="009B49CC" w:rsidRPr="002E749A" w:rsidRDefault="00AB7CAD" w:rsidP="00735C60">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В територіальній громаді працює </w:t>
      </w:r>
      <w:r w:rsidR="009B49CC" w:rsidRPr="002E749A">
        <w:rPr>
          <w:rFonts w:ascii="Times New Roman" w:eastAsia="Times New Roman" w:hAnsi="Times New Roman" w:cs="Times New Roman"/>
          <w:sz w:val="24"/>
          <w:szCs w:val="24"/>
          <w:lang w:val="uk-UA" w:eastAsia="ru-RU"/>
        </w:rPr>
        <w:t xml:space="preserve"> </w:t>
      </w:r>
      <w:r w:rsidR="00E37C3D" w:rsidRPr="002E749A">
        <w:rPr>
          <w:rFonts w:ascii="Times New Roman" w:eastAsia="Times New Roman" w:hAnsi="Times New Roman" w:cs="Times New Roman"/>
          <w:sz w:val="24"/>
          <w:szCs w:val="24"/>
          <w:lang w:val="uk-UA" w:eastAsia="ru-RU"/>
        </w:rPr>
        <w:t>комунальний заклад «</w:t>
      </w:r>
      <w:proofErr w:type="spellStart"/>
      <w:r w:rsidR="00E37C3D" w:rsidRPr="002E749A">
        <w:rPr>
          <w:rFonts w:ascii="Times New Roman" w:eastAsia="Times New Roman" w:hAnsi="Times New Roman" w:cs="Times New Roman"/>
          <w:sz w:val="24"/>
          <w:szCs w:val="24"/>
          <w:lang w:val="uk-UA" w:eastAsia="ru-RU"/>
        </w:rPr>
        <w:t>Д</w:t>
      </w:r>
      <w:r w:rsidR="009B49CC" w:rsidRPr="002E749A">
        <w:rPr>
          <w:rFonts w:ascii="Times New Roman" w:eastAsia="Times New Roman" w:hAnsi="Times New Roman" w:cs="Times New Roman"/>
          <w:sz w:val="24"/>
          <w:szCs w:val="24"/>
          <w:lang w:val="uk-UA" w:eastAsia="ru-RU"/>
        </w:rPr>
        <w:t>итячо</w:t>
      </w:r>
      <w:proofErr w:type="spellEnd"/>
      <w:r w:rsidR="009B49CC" w:rsidRPr="002E749A">
        <w:rPr>
          <w:rFonts w:ascii="Times New Roman" w:eastAsia="Times New Roman" w:hAnsi="Times New Roman" w:cs="Times New Roman"/>
          <w:sz w:val="24"/>
          <w:szCs w:val="24"/>
          <w:lang w:val="uk-UA" w:eastAsia="ru-RU"/>
        </w:rPr>
        <w:t xml:space="preserve"> - юнацьк</w:t>
      </w:r>
      <w:r w:rsidRPr="002E749A">
        <w:rPr>
          <w:rFonts w:ascii="Times New Roman" w:eastAsia="Times New Roman" w:hAnsi="Times New Roman" w:cs="Times New Roman"/>
          <w:sz w:val="24"/>
          <w:szCs w:val="24"/>
          <w:lang w:val="uk-UA" w:eastAsia="ru-RU"/>
        </w:rPr>
        <w:t>а</w:t>
      </w:r>
      <w:r w:rsidR="009B49CC" w:rsidRPr="002E749A">
        <w:rPr>
          <w:rFonts w:ascii="Times New Roman" w:eastAsia="Times New Roman" w:hAnsi="Times New Roman" w:cs="Times New Roman"/>
          <w:sz w:val="24"/>
          <w:szCs w:val="24"/>
          <w:lang w:val="uk-UA" w:eastAsia="ru-RU"/>
        </w:rPr>
        <w:t xml:space="preserve"> спортивн</w:t>
      </w:r>
      <w:r w:rsidRPr="002E749A">
        <w:rPr>
          <w:rFonts w:ascii="Times New Roman" w:eastAsia="Times New Roman" w:hAnsi="Times New Roman" w:cs="Times New Roman"/>
          <w:sz w:val="24"/>
          <w:szCs w:val="24"/>
          <w:lang w:val="uk-UA" w:eastAsia="ru-RU"/>
        </w:rPr>
        <w:t>а</w:t>
      </w:r>
      <w:r w:rsidR="009B49CC" w:rsidRPr="002E749A">
        <w:rPr>
          <w:rFonts w:ascii="Times New Roman" w:eastAsia="Times New Roman" w:hAnsi="Times New Roman" w:cs="Times New Roman"/>
          <w:sz w:val="24"/>
          <w:szCs w:val="24"/>
          <w:lang w:val="uk-UA" w:eastAsia="ru-RU"/>
        </w:rPr>
        <w:t xml:space="preserve"> школ</w:t>
      </w:r>
      <w:r w:rsidRPr="002E749A">
        <w:rPr>
          <w:rFonts w:ascii="Times New Roman" w:eastAsia="Times New Roman" w:hAnsi="Times New Roman" w:cs="Times New Roman"/>
          <w:sz w:val="24"/>
          <w:szCs w:val="24"/>
          <w:lang w:val="uk-UA" w:eastAsia="ru-RU"/>
        </w:rPr>
        <w:t>а</w:t>
      </w:r>
      <w:r w:rsidR="00E37C3D" w:rsidRPr="002E749A">
        <w:rPr>
          <w:rFonts w:ascii="Times New Roman" w:eastAsia="Times New Roman" w:hAnsi="Times New Roman" w:cs="Times New Roman"/>
          <w:sz w:val="24"/>
          <w:szCs w:val="24"/>
          <w:lang w:val="uk-UA" w:eastAsia="ru-RU"/>
        </w:rPr>
        <w:t>»</w:t>
      </w:r>
      <w:r w:rsidRPr="002E749A">
        <w:rPr>
          <w:rFonts w:ascii="Times New Roman" w:eastAsia="Times New Roman" w:hAnsi="Times New Roman" w:cs="Times New Roman"/>
          <w:sz w:val="24"/>
          <w:szCs w:val="24"/>
          <w:lang w:val="uk-UA" w:eastAsia="ru-RU"/>
        </w:rPr>
        <w:t xml:space="preserve">. </w:t>
      </w:r>
      <w:r w:rsidR="009B49CC"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Станом на 01.07.202</w:t>
      </w:r>
      <w:r w:rsidR="00E66B87" w:rsidRPr="002E749A">
        <w:rPr>
          <w:rFonts w:ascii="Times New Roman" w:eastAsia="Times New Roman" w:hAnsi="Times New Roman" w:cs="Times New Roman"/>
          <w:sz w:val="24"/>
          <w:szCs w:val="24"/>
          <w:lang w:val="uk-UA" w:eastAsia="ru-RU"/>
        </w:rPr>
        <w:t>6</w:t>
      </w:r>
      <w:r w:rsidRPr="002E749A">
        <w:rPr>
          <w:rFonts w:ascii="Times New Roman" w:eastAsia="Times New Roman" w:hAnsi="Times New Roman" w:cs="Times New Roman"/>
          <w:sz w:val="24"/>
          <w:szCs w:val="24"/>
          <w:lang w:val="uk-UA" w:eastAsia="ru-RU"/>
        </w:rPr>
        <w:t xml:space="preserve"> заклад відвіду</w:t>
      </w:r>
      <w:r w:rsidR="00E66B87" w:rsidRPr="002E749A">
        <w:rPr>
          <w:rFonts w:ascii="Times New Roman" w:eastAsia="Times New Roman" w:hAnsi="Times New Roman" w:cs="Times New Roman"/>
          <w:sz w:val="24"/>
          <w:szCs w:val="24"/>
          <w:lang w:val="uk-UA" w:eastAsia="ru-RU"/>
        </w:rPr>
        <w:t>є</w:t>
      </w:r>
      <w:r w:rsidRPr="002E749A">
        <w:rPr>
          <w:rFonts w:ascii="Times New Roman" w:eastAsia="Times New Roman" w:hAnsi="Times New Roman" w:cs="Times New Roman"/>
          <w:sz w:val="24"/>
          <w:szCs w:val="24"/>
          <w:lang w:val="uk-UA" w:eastAsia="ru-RU"/>
        </w:rPr>
        <w:t xml:space="preserve"> 3</w:t>
      </w:r>
      <w:r w:rsidR="00F66989" w:rsidRPr="002E749A">
        <w:rPr>
          <w:rFonts w:ascii="Times New Roman" w:eastAsia="Times New Roman" w:hAnsi="Times New Roman" w:cs="Times New Roman"/>
          <w:sz w:val="24"/>
          <w:szCs w:val="24"/>
          <w:lang w:val="uk-UA" w:eastAsia="ru-RU"/>
        </w:rPr>
        <w:t>29</w:t>
      </w:r>
      <w:r w:rsidRPr="002E749A">
        <w:rPr>
          <w:rFonts w:ascii="Times New Roman" w:eastAsia="Times New Roman" w:hAnsi="Times New Roman" w:cs="Times New Roman"/>
          <w:sz w:val="24"/>
          <w:szCs w:val="24"/>
          <w:lang w:val="uk-UA" w:eastAsia="ru-RU"/>
        </w:rPr>
        <w:t xml:space="preserve"> уч</w:t>
      </w:r>
      <w:r w:rsidR="00F66989" w:rsidRPr="002E749A">
        <w:rPr>
          <w:rFonts w:ascii="Times New Roman" w:eastAsia="Times New Roman" w:hAnsi="Times New Roman" w:cs="Times New Roman"/>
          <w:sz w:val="24"/>
          <w:szCs w:val="24"/>
          <w:lang w:val="uk-UA" w:eastAsia="ru-RU"/>
        </w:rPr>
        <w:t>нів</w:t>
      </w:r>
      <w:r w:rsidRPr="002E749A">
        <w:rPr>
          <w:rFonts w:ascii="Times New Roman" w:eastAsia="Times New Roman" w:hAnsi="Times New Roman" w:cs="Times New Roman"/>
          <w:sz w:val="24"/>
          <w:szCs w:val="24"/>
          <w:lang w:val="uk-UA" w:eastAsia="ru-RU"/>
        </w:rPr>
        <w:t xml:space="preserve">, фактична кількість груп </w:t>
      </w:r>
      <w:r w:rsidR="00F66989" w:rsidRPr="002E749A">
        <w:rPr>
          <w:rFonts w:ascii="Times New Roman" w:eastAsia="Times New Roman" w:hAnsi="Times New Roman" w:cs="Times New Roman"/>
          <w:sz w:val="24"/>
          <w:szCs w:val="24"/>
          <w:lang w:val="uk-UA" w:eastAsia="ru-RU"/>
        </w:rPr>
        <w:t>29</w:t>
      </w:r>
      <w:r w:rsidRPr="002E749A">
        <w:rPr>
          <w:rFonts w:ascii="Times New Roman" w:eastAsia="Times New Roman" w:hAnsi="Times New Roman" w:cs="Times New Roman"/>
          <w:sz w:val="24"/>
          <w:szCs w:val="24"/>
          <w:lang w:val="uk-UA" w:eastAsia="ru-RU"/>
        </w:rPr>
        <w:t xml:space="preserve">, у  групі «Спорт для всіх» займаються 12 осіб. </w:t>
      </w:r>
      <w:r w:rsidR="00735C60"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При спортивній школі  працює 7 відділень:  плавання,  футбол, дзюдо,  настільний теніс, сумо, волейбол, спорт для всіх.</w:t>
      </w:r>
    </w:p>
    <w:p w14:paraId="7C851557" w14:textId="6D82B4FE" w:rsidR="00735C60" w:rsidRPr="002E749A" w:rsidRDefault="00735C60" w:rsidP="00735C60">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sz w:val="24"/>
          <w:szCs w:val="24"/>
          <w:lang w:val="uk-UA" w:eastAsia="ru-RU"/>
        </w:rPr>
        <w:t xml:space="preserve">Крім того, затверджено  комплексну програму розвитку культури, фізичної культури, спорту та туризму в  </w:t>
      </w:r>
      <w:r w:rsidR="000812A1">
        <w:rPr>
          <w:rFonts w:ascii="Times New Roman" w:eastAsia="Times New Roman" w:hAnsi="Times New Roman" w:cs="Times New Roman"/>
          <w:sz w:val="24"/>
          <w:szCs w:val="24"/>
          <w:lang w:val="uk-UA" w:eastAsia="ru-RU"/>
        </w:rPr>
        <w:t>Півден</w:t>
      </w:r>
      <w:r w:rsidRPr="002E749A">
        <w:rPr>
          <w:rFonts w:ascii="Times New Roman" w:eastAsia="Times New Roman" w:hAnsi="Times New Roman" w:cs="Times New Roman"/>
          <w:sz w:val="24"/>
          <w:szCs w:val="24"/>
          <w:lang w:val="uk-UA" w:eastAsia="ru-RU"/>
        </w:rPr>
        <w:t>ноукраїнській міській територіальній громаді, за якою фінансуються різноманітні спортивні змагання та заходи.</w:t>
      </w:r>
    </w:p>
    <w:p w14:paraId="2527B05F" w14:textId="12079700" w:rsidR="009B49CC" w:rsidRPr="002E749A" w:rsidRDefault="00735C60" w:rsidP="00735597">
      <w:pPr>
        <w:spacing w:after="0" w:line="240" w:lineRule="auto"/>
        <w:ind w:firstLine="708"/>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На</w:t>
      </w:r>
      <w:r w:rsidR="009B49CC" w:rsidRPr="002E749A">
        <w:rPr>
          <w:rFonts w:ascii="Times New Roman" w:eastAsia="Calibri" w:hAnsi="Times New Roman" w:cs="Times New Roman"/>
          <w:sz w:val="24"/>
          <w:szCs w:val="24"/>
          <w:lang w:val="uk-UA" w:eastAsia="uk-UA"/>
        </w:rPr>
        <w:t xml:space="preserve"> утримання ДЮСШ та </w:t>
      </w:r>
      <w:r w:rsidRPr="002E749A">
        <w:rPr>
          <w:rFonts w:ascii="Times New Roman" w:eastAsia="Calibri" w:hAnsi="Times New Roman" w:cs="Times New Roman"/>
          <w:sz w:val="24"/>
          <w:szCs w:val="24"/>
          <w:lang w:val="uk-UA" w:eastAsia="uk-UA"/>
        </w:rPr>
        <w:t>проведення</w:t>
      </w:r>
      <w:r w:rsidR="009B49CC" w:rsidRPr="002E749A">
        <w:rPr>
          <w:rFonts w:ascii="Times New Roman" w:eastAsia="Calibri" w:hAnsi="Times New Roman" w:cs="Times New Roman"/>
          <w:sz w:val="24"/>
          <w:szCs w:val="24"/>
          <w:lang w:val="uk-UA" w:eastAsia="uk-UA"/>
        </w:rPr>
        <w:t xml:space="preserve"> запланованих </w:t>
      </w:r>
      <w:r w:rsidR="00BF362F" w:rsidRPr="002E749A">
        <w:rPr>
          <w:rFonts w:ascii="Times New Roman" w:eastAsia="Calibri" w:hAnsi="Times New Roman" w:cs="Times New Roman"/>
          <w:sz w:val="24"/>
          <w:szCs w:val="24"/>
          <w:lang w:val="uk-UA" w:eastAsia="uk-UA"/>
        </w:rPr>
        <w:t xml:space="preserve">програмою </w:t>
      </w:r>
      <w:r w:rsidR="009B49CC" w:rsidRPr="002E749A">
        <w:rPr>
          <w:rFonts w:ascii="Times New Roman" w:eastAsia="Calibri" w:hAnsi="Times New Roman" w:cs="Times New Roman"/>
          <w:sz w:val="24"/>
          <w:szCs w:val="24"/>
          <w:lang w:val="uk-UA" w:eastAsia="uk-UA"/>
        </w:rPr>
        <w:t>заходів передбачено у 202</w:t>
      </w:r>
      <w:r w:rsidRPr="002E749A">
        <w:rPr>
          <w:rFonts w:ascii="Times New Roman" w:eastAsia="Calibri" w:hAnsi="Times New Roman" w:cs="Times New Roman"/>
          <w:sz w:val="24"/>
          <w:szCs w:val="24"/>
          <w:lang w:val="uk-UA" w:eastAsia="uk-UA"/>
        </w:rPr>
        <w:t>7</w:t>
      </w:r>
      <w:r w:rsidR="009B49CC" w:rsidRPr="002E749A">
        <w:rPr>
          <w:rFonts w:ascii="Times New Roman" w:eastAsia="Calibri" w:hAnsi="Times New Roman" w:cs="Times New Roman"/>
          <w:sz w:val="24"/>
          <w:szCs w:val="24"/>
          <w:lang w:val="uk-UA" w:eastAsia="uk-UA"/>
        </w:rPr>
        <w:t xml:space="preserve"> році </w:t>
      </w:r>
      <w:r w:rsidR="007167D9" w:rsidRPr="002E749A">
        <w:rPr>
          <w:rFonts w:ascii="Times New Roman" w:eastAsia="Calibri" w:hAnsi="Times New Roman" w:cs="Times New Roman"/>
          <w:sz w:val="24"/>
          <w:szCs w:val="24"/>
          <w:lang w:val="uk-UA" w:eastAsia="uk-UA"/>
        </w:rPr>
        <w:t>–</w:t>
      </w:r>
      <w:r w:rsidR="009B49CC" w:rsidRPr="002E749A">
        <w:rPr>
          <w:rFonts w:ascii="Times New Roman" w:eastAsia="Calibri" w:hAnsi="Times New Roman" w:cs="Times New Roman"/>
          <w:sz w:val="24"/>
          <w:szCs w:val="24"/>
          <w:lang w:val="uk-UA" w:eastAsia="uk-UA"/>
        </w:rPr>
        <w:t xml:space="preserve"> </w:t>
      </w:r>
      <w:r w:rsidRPr="002E749A">
        <w:rPr>
          <w:rFonts w:ascii="Times New Roman" w:eastAsia="Calibri" w:hAnsi="Times New Roman" w:cs="Times New Roman"/>
          <w:sz w:val="24"/>
          <w:szCs w:val="24"/>
          <w:lang w:val="uk-UA" w:eastAsia="uk-UA"/>
        </w:rPr>
        <w:t>10</w:t>
      </w:r>
      <w:r w:rsidR="00BF362F" w:rsidRPr="002E749A">
        <w:rPr>
          <w:rFonts w:ascii="Times New Roman" w:eastAsia="Calibri" w:hAnsi="Times New Roman" w:cs="Times New Roman"/>
          <w:sz w:val="24"/>
          <w:szCs w:val="24"/>
          <w:lang w:val="uk-UA" w:eastAsia="uk-UA"/>
        </w:rPr>
        <w:t xml:space="preserve"> 868,838 </w:t>
      </w:r>
      <w:r w:rsidR="00B54854" w:rsidRPr="002E749A">
        <w:rPr>
          <w:rFonts w:ascii="Times New Roman" w:eastAsia="Calibri" w:hAnsi="Times New Roman" w:cs="Times New Roman"/>
          <w:sz w:val="24"/>
          <w:szCs w:val="24"/>
          <w:lang w:val="uk-UA" w:eastAsia="uk-UA"/>
        </w:rPr>
        <w:t>тис.</w:t>
      </w:r>
      <w:r w:rsidR="009B49CC" w:rsidRPr="002E749A">
        <w:rPr>
          <w:rFonts w:ascii="Times New Roman" w:eastAsia="Calibri" w:hAnsi="Times New Roman" w:cs="Times New Roman"/>
          <w:sz w:val="24"/>
          <w:szCs w:val="24"/>
          <w:lang w:val="uk-UA" w:eastAsia="uk-UA"/>
        </w:rPr>
        <w:t xml:space="preserve"> грн, </w:t>
      </w:r>
      <w:r w:rsidR="00BF362F" w:rsidRPr="002E749A">
        <w:rPr>
          <w:rFonts w:ascii="Times New Roman" w:eastAsia="Calibri" w:hAnsi="Times New Roman" w:cs="Times New Roman"/>
          <w:sz w:val="24"/>
          <w:szCs w:val="24"/>
          <w:lang w:val="uk-UA" w:eastAsia="uk-UA"/>
        </w:rPr>
        <w:t>у</w:t>
      </w:r>
      <w:r w:rsidR="009B49CC" w:rsidRPr="002E749A">
        <w:rPr>
          <w:rFonts w:ascii="Times New Roman" w:eastAsia="Calibri" w:hAnsi="Times New Roman" w:cs="Times New Roman"/>
          <w:sz w:val="24"/>
          <w:szCs w:val="24"/>
          <w:lang w:val="uk-UA" w:eastAsia="uk-UA"/>
        </w:rPr>
        <w:t xml:space="preserve"> 202</w:t>
      </w:r>
      <w:r w:rsidRPr="002E749A">
        <w:rPr>
          <w:rFonts w:ascii="Times New Roman" w:eastAsia="Calibri" w:hAnsi="Times New Roman" w:cs="Times New Roman"/>
          <w:sz w:val="24"/>
          <w:szCs w:val="24"/>
          <w:lang w:val="uk-UA" w:eastAsia="uk-UA"/>
        </w:rPr>
        <w:t>8</w:t>
      </w:r>
      <w:r w:rsidR="009B49CC" w:rsidRPr="002E749A">
        <w:rPr>
          <w:rFonts w:ascii="Times New Roman" w:eastAsia="Calibri" w:hAnsi="Times New Roman" w:cs="Times New Roman"/>
          <w:sz w:val="24"/>
          <w:szCs w:val="24"/>
          <w:lang w:val="uk-UA" w:eastAsia="uk-UA"/>
        </w:rPr>
        <w:t xml:space="preserve"> році </w:t>
      </w:r>
      <w:r w:rsidR="007167D9" w:rsidRPr="002E749A">
        <w:rPr>
          <w:rFonts w:ascii="Times New Roman" w:eastAsia="Calibri" w:hAnsi="Times New Roman" w:cs="Times New Roman"/>
          <w:sz w:val="24"/>
          <w:szCs w:val="24"/>
          <w:lang w:val="uk-UA" w:eastAsia="uk-UA"/>
        </w:rPr>
        <w:t>–</w:t>
      </w:r>
      <w:r w:rsidR="009B49CC" w:rsidRPr="002E749A">
        <w:rPr>
          <w:rFonts w:ascii="Times New Roman" w:eastAsia="Calibri" w:hAnsi="Times New Roman" w:cs="Times New Roman"/>
          <w:sz w:val="24"/>
          <w:szCs w:val="24"/>
          <w:lang w:val="uk-UA" w:eastAsia="uk-UA"/>
        </w:rPr>
        <w:t xml:space="preserve"> </w:t>
      </w:r>
      <w:r w:rsidRPr="002E749A">
        <w:rPr>
          <w:rFonts w:ascii="Times New Roman" w:eastAsia="Calibri" w:hAnsi="Times New Roman" w:cs="Times New Roman"/>
          <w:sz w:val="24"/>
          <w:szCs w:val="24"/>
          <w:lang w:val="uk-UA" w:eastAsia="uk-UA"/>
        </w:rPr>
        <w:t xml:space="preserve"> </w:t>
      </w:r>
      <w:r w:rsidR="00BF362F" w:rsidRPr="002E749A">
        <w:rPr>
          <w:rFonts w:ascii="Times New Roman" w:eastAsia="Calibri" w:hAnsi="Times New Roman" w:cs="Times New Roman"/>
          <w:sz w:val="24"/>
          <w:szCs w:val="24"/>
          <w:lang w:val="uk-UA" w:eastAsia="uk-UA"/>
        </w:rPr>
        <w:t xml:space="preserve">9 282,131 </w:t>
      </w:r>
      <w:r w:rsidR="00B54854" w:rsidRPr="002E749A">
        <w:rPr>
          <w:rFonts w:ascii="Times New Roman" w:eastAsia="Calibri" w:hAnsi="Times New Roman" w:cs="Times New Roman"/>
          <w:sz w:val="24"/>
          <w:szCs w:val="24"/>
          <w:lang w:val="uk-UA" w:eastAsia="uk-UA"/>
        </w:rPr>
        <w:t>тис.</w:t>
      </w:r>
      <w:r w:rsidR="009B49CC" w:rsidRPr="002E749A">
        <w:rPr>
          <w:rFonts w:ascii="Times New Roman" w:eastAsia="Calibri" w:hAnsi="Times New Roman" w:cs="Times New Roman"/>
          <w:sz w:val="24"/>
          <w:szCs w:val="24"/>
          <w:lang w:val="uk-UA" w:eastAsia="uk-UA"/>
        </w:rPr>
        <w:t xml:space="preserve"> гр</w:t>
      </w:r>
      <w:r w:rsidR="00BF362F" w:rsidRPr="002E749A">
        <w:rPr>
          <w:rFonts w:ascii="Times New Roman" w:eastAsia="Calibri" w:hAnsi="Times New Roman" w:cs="Times New Roman"/>
          <w:sz w:val="24"/>
          <w:szCs w:val="24"/>
          <w:lang w:val="uk-UA" w:eastAsia="uk-UA"/>
        </w:rPr>
        <w:t>н., у 2029 році – 9 680,204 тис.грн.</w:t>
      </w:r>
      <w:r w:rsidR="009B49CC" w:rsidRPr="002E749A">
        <w:rPr>
          <w:rFonts w:ascii="Times New Roman" w:eastAsia="Calibri" w:hAnsi="Times New Roman" w:cs="Times New Roman"/>
          <w:sz w:val="24"/>
          <w:szCs w:val="24"/>
          <w:lang w:val="uk-UA" w:eastAsia="uk-UA"/>
        </w:rPr>
        <w:t>.</w:t>
      </w:r>
    </w:p>
    <w:p w14:paraId="7EA5E3CE" w14:textId="77777777" w:rsidR="009B49CC" w:rsidRPr="002E749A" w:rsidRDefault="009B49CC"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p>
    <w:p w14:paraId="3D2157FD" w14:textId="77777777" w:rsidR="009B49CC" w:rsidRPr="002E749A" w:rsidRDefault="00CA7314"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Житлово-комунальне господарство</w:t>
      </w:r>
    </w:p>
    <w:p w14:paraId="4F466138" w14:textId="77777777" w:rsidR="00FD3829" w:rsidRPr="002E749A" w:rsidRDefault="00FD3829" w:rsidP="0078568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bCs/>
          <w:sz w:val="24"/>
          <w:szCs w:val="24"/>
          <w:lang w:val="uk-UA" w:eastAsia="ru-RU"/>
        </w:rPr>
      </w:pPr>
      <w:r w:rsidRPr="002E749A">
        <w:rPr>
          <w:rFonts w:ascii="Times New Roman" w:hAnsi="Times New Roman"/>
          <w:sz w:val="24"/>
          <w:szCs w:val="24"/>
          <w:lang w:val="uk-UA" w:eastAsia="ru-RU"/>
        </w:rPr>
        <w:t xml:space="preserve">Основною метою </w:t>
      </w:r>
      <w:r w:rsidRPr="002E749A">
        <w:rPr>
          <w:rFonts w:ascii="Times New Roman" w:eastAsia="Times New Roman" w:hAnsi="Times New Roman" w:cs="Times New Roman"/>
          <w:bCs/>
          <w:sz w:val="24"/>
          <w:szCs w:val="24"/>
          <w:lang w:val="uk-UA" w:eastAsia="ru-RU"/>
        </w:rPr>
        <w:t xml:space="preserve">розвитку </w:t>
      </w:r>
      <w:r w:rsidRPr="002E749A">
        <w:rPr>
          <w:rFonts w:ascii="Times New Roman" w:hAnsi="Times New Roman"/>
          <w:sz w:val="24"/>
          <w:szCs w:val="24"/>
          <w:lang w:val="uk-UA" w:eastAsia="ru-RU"/>
        </w:rPr>
        <w:t>житлово-комунального господарства</w:t>
      </w:r>
      <w:r w:rsidRPr="002E749A">
        <w:rPr>
          <w:rFonts w:ascii="Times New Roman" w:eastAsia="Times New Roman" w:hAnsi="Times New Roman" w:cs="Times New Roman"/>
          <w:bCs/>
          <w:sz w:val="24"/>
          <w:szCs w:val="24"/>
          <w:lang w:val="uk-UA" w:eastAsia="ru-RU"/>
        </w:rPr>
        <w:t xml:space="preserve"> є задоволення потреб мешканців </w:t>
      </w:r>
      <w:r w:rsidRPr="002E749A">
        <w:rPr>
          <w:rFonts w:ascii="Times New Roman" w:hAnsi="Times New Roman"/>
          <w:sz w:val="24"/>
          <w:szCs w:val="24"/>
          <w:lang w:val="uk-UA" w:eastAsia="ru-RU"/>
        </w:rPr>
        <w:t xml:space="preserve">у своєчасному та якісному наданні </w:t>
      </w:r>
      <w:r w:rsidRPr="002E749A">
        <w:rPr>
          <w:rFonts w:ascii="Times New Roman" w:eastAsia="Times New Roman" w:hAnsi="Times New Roman" w:cs="Times New Roman"/>
          <w:bCs/>
          <w:sz w:val="24"/>
          <w:szCs w:val="24"/>
          <w:lang w:val="uk-UA" w:eastAsia="ru-RU"/>
        </w:rPr>
        <w:t xml:space="preserve">усіх можливих видів житлово-комунальних послуг та створення комфортних умов для проживання. </w:t>
      </w:r>
    </w:p>
    <w:p w14:paraId="5A0C7C75" w14:textId="77777777" w:rsidR="00FD3829" w:rsidRPr="002E749A" w:rsidRDefault="00FD3829" w:rsidP="0078568C">
      <w:pPr>
        <w:pStyle w:val="ad"/>
        <w:shd w:val="clear" w:color="auto" w:fill="FFFFFF"/>
        <w:spacing w:before="0" w:beforeAutospacing="0" w:after="0" w:afterAutospacing="0"/>
        <w:ind w:firstLine="708"/>
        <w:jc w:val="both"/>
        <w:textAlignment w:val="baseline"/>
        <w:rPr>
          <w:lang w:val="uk-UA" w:eastAsia="ru-RU"/>
        </w:rPr>
      </w:pPr>
      <w:r w:rsidRPr="002E749A">
        <w:rPr>
          <w:lang w:val="uk-UA" w:eastAsia="ru-RU"/>
        </w:rPr>
        <w:t>У середньостроковому періоді пріоритетними напрямами у сфері житлово-комунального господарства є:</w:t>
      </w:r>
    </w:p>
    <w:p w14:paraId="2C0F698D" w14:textId="77777777" w:rsidR="00FD3829" w:rsidRPr="002E749A" w:rsidRDefault="00FD3829" w:rsidP="0078568C">
      <w:pPr>
        <w:pStyle w:val="a3"/>
        <w:numPr>
          <w:ilvl w:val="0"/>
          <w:numId w:val="31"/>
        </w:numPr>
        <w:spacing w:after="0"/>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підвищення рівня забезпеченості населення житлово-комунальними послугами в необхідних обсягах, високої якості та за доступними цінами; </w:t>
      </w:r>
    </w:p>
    <w:p w14:paraId="6650FFEA" w14:textId="77777777" w:rsidR="00FD3829" w:rsidRPr="002E749A" w:rsidRDefault="00FD3829" w:rsidP="00B54854">
      <w:pPr>
        <w:pStyle w:val="a3"/>
        <w:numPr>
          <w:ilvl w:val="0"/>
          <w:numId w:val="31"/>
        </w:numPr>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оновлення та ефективне функціонування всіх об'єктів житлово-комунального господарства;</w:t>
      </w:r>
    </w:p>
    <w:p w14:paraId="4C76AEF7" w14:textId="77777777" w:rsidR="00FD3829" w:rsidRPr="002E749A" w:rsidRDefault="00FD3829" w:rsidP="00B54854">
      <w:pPr>
        <w:pStyle w:val="a3"/>
        <w:numPr>
          <w:ilvl w:val="0"/>
          <w:numId w:val="31"/>
        </w:numPr>
        <w:spacing w:after="0" w:line="240" w:lineRule="auto"/>
        <w:ind w:left="426" w:hanging="426"/>
        <w:jc w:val="both"/>
        <w:rPr>
          <w:rFonts w:ascii="Times New Roman" w:eastAsia="Times New Roman" w:hAnsi="Times New Roman" w:cs="Times New Roman"/>
          <w:b/>
          <w:bCs/>
          <w:sz w:val="24"/>
          <w:szCs w:val="24"/>
          <w:lang w:val="uk-UA" w:eastAsia="ru-RU"/>
        </w:rPr>
      </w:pPr>
      <w:r w:rsidRPr="002E749A">
        <w:rPr>
          <w:rFonts w:ascii="Times New Roman" w:eastAsia="Calibri" w:hAnsi="Times New Roman" w:cs="Times New Roman"/>
          <w:sz w:val="24"/>
          <w:szCs w:val="24"/>
          <w:lang w:val="uk-UA" w:eastAsia="uk-UA"/>
        </w:rPr>
        <w:t>забезпечення ефективної роботи, беззбиткового функціонування та розвитку підприємств житлово-комунального господарства;</w:t>
      </w:r>
    </w:p>
    <w:p w14:paraId="00231659" w14:textId="77777777" w:rsidR="00FD3829" w:rsidRPr="002E749A" w:rsidRDefault="00FD3829" w:rsidP="00B54854">
      <w:pPr>
        <w:pStyle w:val="a3"/>
        <w:numPr>
          <w:ilvl w:val="0"/>
          <w:numId w:val="31"/>
        </w:numPr>
        <w:spacing w:after="0" w:line="240" w:lineRule="auto"/>
        <w:ind w:left="426" w:hanging="426"/>
        <w:jc w:val="both"/>
        <w:rPr>
          <w:rFonts w:ascii="Times New Roman" w:eastAsia="Times New Roman" w:hAnsi="Times New Roman" w:cs="Times New Roman"/>
          <w:b/>
          <w:bCs/>
          <w:sz w:val="24"/>
          <w:szCs w:val="24"/>
          <w:lang w:val="uk-UA" w:eastAsia="ru-RU"/>
        </w:rPr>
      </w:pPr>
      <w:r w:rsidRPr="002E749A">
        <w:rPr>
          <w:rFonts w:ascii="Times New Roman" w:eastAsia="Calibri" w:hAnsi="Times New Roman" w:cs="Times New Roman"/>
          <w:sz w:val="24"/>
          <w:szCs w:val="24"/>
          <w:lang w:val="uk-UA" w:eastAsia="uk-UA"/>
        </w:rPr>
        <w:t>поліпшення технічного стану житлового фонду та ліфтового господарства шляхом проведення робіт з їх капітального ремонту;</w:t>
      </w:r>
    </w:p>
    <w:p w14:paraId="5D1CF4ED"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hAnsi="Times New Roman" w:cs="Times New Roman"/>
          <w:color w:val="000000" w:themeColor="text1"/>
          <w:sz w:val="24"/>
          <w:szCs w:val="24"/>
          <w:lang w:val="uk-UA"/>
        </w:rPr>
        <w:t>проведення реконструкції, реставрації, поточного та капітального ремонтів житлового фонду та об’єктів благоустрою;</w:t>
      </w:r>
    </w:p>
    <w:p w14:paraId="3AED0277"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hAnsi="Times New Roman" w:cs="Times New Roman"/>
          <w:color w:val="000000" w:themeColor="text1"/>
          <w:sz w:val="24"/>
          <w:szCs w:val="24"/>
          <w:lang w:val="uk-UA"/>
        </w:rPr>
        <w:t xml:space="preserve">впровадження енергоефективних заходів, </w:t>
      </w:r>
      <w:r w:rsidRPr="002E749A">
        <w:rPr>
          <w:rFonts w:ascii="Times New Roman" w:hAnsi="Times New Roman" w:cs="Times New Roman"/>
          <w:color w:val="000000" w:themeColor="text1"/>
          <w:sz w:val="24"/>
          <w:szCs w:val="24"/>
          <w:shd w:val="clear" w:color="auto" w:fill="FFFFFF"/>
          <w:lang w:val="uk-UA"/>
        </w:rPr>
        <w:t>заходів громадської безпеки, благоустрою прибудинкової території та місць загального користування тощо;</w:t>
      </w:r>
    </w:p>
    <w:p w14:paraId="31845357"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забезпечення належного рівня та якості надання послуг з управління багатоквартирними будинками;</w:t>
      </w:r>
    </w:p>
    <w:p w14:paraId="3C7E0EB7" w14:textId="77777777" w:rsidR="00FD3829" w:rsidRPr="002E749A" w:rsidRDefault="00FD3829" w:rsidP="00B54854">
      <w:pPr>
        <w:pStyle w:val="ad"/>
        <w:numPr>
          <w:ilvl w:val="0"/>
          <w:numId w:val="31"/>
        </w:numPr>
        <w:shd w:val="clear" w:color="auto" w:fill="FFFFFF"/>
        <w:spacing w:before="60" w:beforeAutospacing="0" w:after="0" w:afterAutospacing="0"/>
        <w:ind w:left="426" w:hanging="426"/>
        <w:jc w:val="both"/>
        <w:textAlignment w:val="baseline"/>
        <w:rPr>
          <w:lang w:val="uk-UA" w:eastAsia="ru-RU"/>
        </w:rPr>
      </w:pPr>
      <w:r w:rsidRPr="002E749A">
        <w:rPr>
          <w:lang w:val="uk-UA" w:eastAsia="ru-RU"/>
        </w:rPr>
        <w:t>технічне переоснащення та проведення капітального ремонту теплових, водопровідних та каналізаційних мереж;</w:t>
      </w:r>
    </w:p>
    <w:p w14:paraId="4B0761B7"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благоустрій території громади, зокрема зон відпочинку та пішохідних зон, парків, скверів;</w:t>
      </w:r>
    </w:p>
    <w:p w14:paraId="753C7E26"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проведення паспортизації доріг, дорожніх споруд, об’єктів озеленення;</w:t>
      </w:r>
    </w:p>
    <w:p w14:paraId="2CC05B63"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розвиток мережі місцевих доріг, забезпечення їх належного санітарного стану;</w:t>
      </w:r>
    </w:p>
    <w:p w14:paraId="6A7EA7E0"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проведення заходів щодо покращення організації безпеки дорожнього руху;</w:t>
      </w:r>
    </w:p>
    <w:p w14:paraId="17FB1E16"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запровадження сортувального збирання сміття;</w:t>
      </w:r>
    </w:p>
    <w:p w14:paraId="17BDE013"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розвиток мережі зовнішнього освітлення;</w:t>
      </w:r>
    </w:p>
    <w:p w14:paraId="6A4A0793"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lastRenderedPageBreak/>
        <w:t>надання якісних ритуальних послуг населенню, розширення міського кладовища, його благоустрій та благоустрій кладовищ сіл;</w:t>
      </w:r>
    </w:p>
    <w:p w14:paraId="351187F7" w14:textId="77777777" w:rsidR="00FD3829" w:rsidRPr="002E749A" w:rsidRDefault="00FD3829" w:rsidP="00B54854">
      <w:pPr>
        <w:pStyle w:val="a3"/>
        <w:numPr>
          <w:ilvl w:val="0"/>
          <w:numId w:val="31"/>
        </w:numPr>
        <w:spacing w:after="0" w:line="240" w:lineRule="auto"/>
        <w:ind w:left="426" w:hanging="426"/>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покращення санітарно-екологічного стану водних об’єктів, водоохоронних зон та прибережних смуг.</w:t>
      </w:r>
    </w:p>
    <w:p w14:paraId="7C99E857" w14:textId="77777777" w:rsidR="00FD3829" w:rsidRPr="002E749A" w:rsidRDefault="00FD3829" w:rsidP="00FD3829">
      <w:pPr>
        <w:spacing w:after="0" w:line="240" w:lineRule="auto"/>
        <w:ind w:firstLine="709"/>
        <w:jc w:val="both"/>
        <w:rPr>
          <w:rFonts w:ascii="Times New Roman" w:eastAsia="Calibri" w:hAnsi="Times New Roman" w:cs="Times New Roman"/>
          <w:sz w:val="24"/>
          <w:szCs w:val="24"/>
          <w:lang w:val="uk-UA" w:eastAsia="uk-UA"/>
        </w:rPr>
      </w:pPr>
    </w:p>
    <w:p w14:paraId="37735B1A" w14:textId="77777777" w:rsidR="00FD3829" w:rsidRPr="002E749A" w:rsidRDefault="00FD3829" w:rsidP="00FD3829">
      <w:pPr>
        <w:spacing w:after="0" w:line="240" w:lineRule="auto"/>
        <w:ind w:firstLine="709"/>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 xml:space="preserve">Заходи, пов’язані із житлово-комунальним господарством проводяться за наступними програмами: </w:t>
      </w:r>
    </w:p>
    <w:p w14:paraId="5F7AB3E8" w14:textId="3B766427" w:rsidR="00FD3829" w:rsidRPr="002E749A" w:rsidRDefault="00300271" w:rsidP="00B54854">
      <w:pPr>
        <w:pStyle w:val="a3"/>
        <w:numPr>
          <w:ilvl w:val="0"/>
          <w:numId w:val="30"/>
        </w:numPr>
        <w:spacing w:after="0" w:line="240" w:lineRule="auto"/>
        <w:ind w:left="567" w:hanging="567"/>
        <w:jc w:val="both"/>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lang w:val="uk-UA" w:eastAsia="uk-UA"/>
        </w:rPr>
        <w:t>реформування і розвитку житлово-комунального господарства  Південноукраїнської міської територіальної громади на 2026-2030 роки</w:t>
      </w:r>
      <w:r w:rsidR="00FD3829" w:rsidRPr="002E749A">
        <w:rPr>
          <w:rFonts w:ascii="Times New Roman" w:eastAsia="Times New Roman" w:hAnsi="Times New Roman" w:cs="Times New Roman"/>
          <w:sz w:val="24"/>
          <w:szCs w:val="24"/>
          <w:lang w:val="uk-UA" w:eastAsia="ru-RU"/>
        </w:rPr>
        <w:t>: здійснюється</w:t>
      </w:r>
      <w:r w:rsidR="00FD3829" w:rsidRPr="002E749A">
        <w:rPr>
          <w:rFonts w:ascii="Times New Roman" w:hAnsi="Times New Roman" w:cs="Times New Roman"/>
          <w:lang w:val="uk-UA"/>
        </w:rPr>
        <w:t xml:space="preserve"> </w:t>
      </w:r>
      <w:r w:rsidR="00FD3829" w:rsidRPr="002E749A">
        <w:rPr>
          <w:rFonts w:ascii="Times New Roman" w:eastAsia="Times New Roman" w:hAnsi="Times New Roman" w:cs="Times New Roman"/>
          <w:sz w:val="24"/>
          <w:szCs w:val="24"/>
          <w:lang w:val="uk-UA" w:eastAsia="ru-RU"/>
        </w:rPr>
        <w:t xml:space="preserve">поточне утримання та обслуговування об’єктів благоустрою території населених пунктів громади, а саме: </w:t>
      </w:r>
      <w:proofErr w:type="spellStart"/>
      <w:r w:rsidR="00FD3829" w:rsidRPr="002E749A">
        <w:rPr>
          <w:rFonts w:ascii="Times New Roman" w:eastAsia="Times New Roman" w:hAnsi="Times New Roman" w:cs="Times New Roman"/>
          <w:sz w:val="24"/>
          <w:szCs w:val="24"/>
          <w:lang w:val="uk-UA" w:eastAsia="ru-RU"/>
        </w:rPr>
        <w:t>вулично</w:t>
      </w:r>
      <w:proofErr w:type="spellEnd"/>
      <w:r w:rsidR="00FD3829" w:rsidRPr="002E749A">
        <w:rPr>
          <w:rFonts w:ascii="Times New Roman" w:eastAsia="Times New Roman" w:hAnsi="Times New Roman" w:cs="Times New Roman"/>
          <w:sz w:val="24"/>
          <w:szCs w:val="24"/>
          <w:lang w:val="uk-UA" w:eastAsia="ru-RU"/>
        </w:rPr>
        <w:t xml:space="preserve">-дорожньої мережі, (в тому числі очищення вулиць та доріг від снігу та обробка </w:t>
      </w:r>
      <w:proofErr w:type="spellStart"/>
      <w:r w:rsidR="00FD3829" w:rsidRPr="002E749A">
        <w:rPr>
          <w:rFonts w:ascii="Times New Roman" w:eastAsia="Times New Roman" w:hAnsi="Times New Roman" w:cs="Times New Roman"/>
          <w:sz w:val="24"/>
          <w:szCs w:val="24"/>
          <w:lang w:val="uk-UA" w:eastAsia="ru-RU"/>
        </w:rPr>
        <w:t>протиожеледними</w:t>
      </w:r>
      <w:proofErr w:type="spellEnd"/>
      <w:r w:rsidR="00FD3829" w:rsidRPr="002E749A">
        <w:rPr>
          <w:rFonts w:ascii="Times New Roman" w:eastAsia="Times New Roman" w:hAnsi="Times New Roman" w:cs="Times New Roman"/>
          <w:sz w:val="24"/>
          <w:szCs w:val="24"/>
          <w:lang w:val="uk-UA" w:eastAsia="ru-RU"/>
        </w:rPr>
        <w:t xml:space="preserve"> матеріалами), скверів, меморіальних комплексів, бульварів, кладовищ, аварійно-рятувальне обслуговування міського пляжу, оплата за споживання електроенергії вуличного освітлення міста та сіл громади, зовнішнє освітлення міського кладовища, догляд за зеленими насадженнями, технічне обслуговування мереж вуличного освітлення, ліквідація пошкоджень освітлювальної апаратури, вивіз сміття із складуванням, утримання </w:t>
      </w:r>
      <w:proofErr w:type="spellStart"/>
      <w:r w:rsidR="00FD3829" w:rsidRPr="002E749A">
        <w:rPr>
          <w:rFonts w:ascii="Times New Roman" w:eastAsia="Times New Roman" w:hAnsi="Times New Roman" w:cs="Times New Roman"/>
          <w:sz w:val="24"/>
          <w:szCs w:val="24"/>
          <w:lang w:val="uk-UA" w:eastAsia="ru-RU"/>
        </w:rPr>
        <w:t>біотуалетів</w:t>
      </w:r>
      <w:proofErr w:type="spellEnd"/>
      <w:r w:rsidR="00FD3829" w:rsidRPr="002E749A">
        <w:rPr>
          <w:lang w:val="uk-UA"/>
        </w:rPr>
        <w:t xml:space="preserve"> та </w:t>
      </w:r>
      <w:r w:rsidR="00FD3829" w:rsidRPr="002E749A">
        <w:rPr>
          <w:rFonts w:ascii="Times New Roman" w:eastAsia="Times New Roman" w:hAnsi="Times New Roman" w:cs="Times New Roman"/>
          <w:sz w:val="24"/>
          <w:szCs w:val="24"/>
          <w:lang w:val="uk-UA" w:eastAsia="ru-RU"/>
        </w:rPr>
        <w:t>модульної кабінки;</w:t>
      </w:r>
      <w:r w:rsidR="00FD3829" w:rsidRPr="002E749A">
        <w:rPr>
          <w:rFonts w:ascii="Times New Roman" w:hAnsi="Times New Roman" w:cs="Times New Roman"/>
          <w:lang w:val="uk-UA"/>
        </w:rPr>
        <w:t xml:space="preserve"> </w:t>
      </w:r>
      <w:r w:rsidR="00FD3829" w:rsidRPr="002E749A">
        <w:rPr>
          <w:rFonts w:ascii="Times New Roman" w:eastAsia="Times New Roman" w:hAnsi="Times New Roman" w:cs="Times New Roman"/>
          <w:sz w:val="24"/>
          <w:szCs w:val="24"/>
          <w:lang w:val="uk-UA" w:eastAsia="ru-RU"/>
        </w:rPr>
        <w:t xml:space="preserve">поточний ремонт об’єктів благоустрою міста, </w:t>
      </w:r>
      <w:proofErr w:type="spellStart"/>
      <w:r w:rsidR="00FD3829" w:rsidRPr="002E749A">
        <w:rPr>
          <w:rFonts w:ascii="Times New Roman" w:eastAsia="Times New Roman" w:hAnsi="Times New Roman" w:cs="Times New Roman"/>
          <w:sz w:val="24"/>
          <w:szCs w:val="24"/>
          <w:lang w:val="uk-UA" w:eastAsia="ru-RU"/>
        </w:rPr>
        <w:t>МАФів</w:t>
      </w:r>
      <w:proofErr w:type="spellEnd"/>
      <w:r w:rsidR="00FD3829" w:rsidRPr="002E749A">
        <w:rPr>
          <w:rFonts w:ascii="Times New Roman" w:eastAsia="Times New Roman" w:hAnsi="Times New Roman" w:cs="Times New Roman"/>
          <w:sz w:val="24"/>
          <w:szCs w:val="24"/>
          <w:lang w:val="uk-UA" w:eastAsia="ru-RU"/>
        </w:rPr>
        <w:t xml:space="preserve">, кабельних мереж вуличного освітлення, виправлення та заміна пошкоджених труб водостоків, решіток, рам, планування ґрунту на міському кладовищі (рекультивація території під розширення), поточний ремонт пішохідних доріжок фігурною плиткою, заміна </w:t>
      </w:r>
      <w:proofErr w:type="spellStart"/>
      <w:r w:rsidR="00FD3829" w:rsidRPr="002E749A">
        <w:rPr>
          <w:rFonts w:ascii="Times New Roman" w:eastAsia="Times New Roman" w:hAnsi="Times New Roman" w:cs="Times New Roman"/>
          <w:sz w:val="24"/>
          <w:szCs w:val="24"/>
          <w:lang w:val="uk-UA" w:eastAsia="ru-RU"/>
        </w:rPr>
        <w:t>поребриків</w:t>
      </w:r>
      <w:proofErr w:type="spellEnd"/>
      <w:r w:rsidR="00FD3829" w:rsidRPr="002E749A">
        <w:rPr>
          <w:rFonts w:ascii="Times New Roman" w:eastAsia="Times New Roman" w:hAnsi="Times New Roman" w:cs="Times New Roman"/>
          <w:sz w:val="24"/>
          <w:szCs w:val="24"/>
          <w:lang w:val="uk-UA" w:eastAsia="ru-RU"/>
        </w:rPr>
        <w:t xml:space="preserve"> та встановлення додаткових лав і урн; видалення окремих аварійних, сухостійних дерев та кронування; відновлення модулів ТПВ; поточний ремонт прибудинкових територій (біля житлових та адміністративних будинків); ремонти житлового фонду (покрівель, ліфтів); </w:t>
      </w:r>
    </w:p>
    <w:p w14:paraId="0154C5B8" w14:textId="566B3780" w:rsidR="00FD3829" w:rsidRPr="002E749A" w:rsidRDefault="00300271" w:rsidP="00B54854">
      <w:pPr>
        <w:pStyle w:val="a3"/>
        <w:numPr>
          <w:ilvl w:val="0"/>
          <w:numId w:val="23"/>
        </w:numPr>
        <w:tabs>
          <w:tab w:val="left" w:pos="0"/>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val="uk-UA" w:eastAsia="uk-UA"/>
        </w:rPr>
      </w:pPr>
      <w:r w:rsidRPr="002E749A">
        <w:rPr>
          <w:rFonts w:ascii="Times New Roman" w:eastAsia="Times New Roman" w:hAnsi="Times New Roman" w:cs="Times New Roman"/>
          <w:sz w:val="24"/>
          <w:lang w:val="uk-UA" w:eastAsia="uk-UA"/>
        </w:rPr>
        <w:t>охорони тваринного світу та регулювання чисельності бродячих тварин  на території  Южноукраїнської міської територіальної громади на 2022- 2026 роки</w:t>
      </w:r>
      <w:r w:rsidR="00FD3829" w:rsidRPr="002E749A">
        <w:rPr>
          <w:rFonts w:ascii="Times New Roman" w:eastAsia="Times New Roman" w:hAnsi="Times New Roman" w:cs="Times New Roman"/>
          <w:sz w:val="24"/>
          <w:lang w:val="uk-UA" w:eastAsia="uk-UA"/>
        </w:rPr>
        <w:t xml:space="preserve">: </w:t>
      </w:r>
      <w:r w:rsidR="00FD3829" w:rsidRPr="002E749A">
        <w:rPr>
          <w:rFonts w:ascii="Times New Roman" w:eastAsia="Times New Roman" w:hAnsi="Times New Roman" w:cs="Times New Roman"/>
          <w:lang w:val="uk-UA" w:eastAsia="uk-UA"/>
        </w:rPr>
        <w:t xml:space="preserve"> </w:t>
      </w:r>
      <w:r w:rsidR="00FD3829" w:rsidRPr="002E749A">
        <w:rPr>
          <w:rFonts w:ascii="Times New Roman" w:eastAsia="Times New Roman" w:hAnsi="Times New Roman" w:cs="Times New Roman"/>
          <w:sz w:val="24"/>
          <w:lang w:val="uk-UA" w:eastAsia="uk-UA"/>
        </w:rPr>
        <w:t>догляд та утримання у тимчасовому пункті утримання тварин, відлов бродячих тварин на території міста, в тому числі харчування тварин, ветеринарне обслуговування, стерилізація;</w:t>
      </w:r>
    </w:p>
    <w:p w14:paraId="0C6D8A94" w14:textId="3F788423" w:rsidR="003949D8" w:rsidRPr="002E749A" w:rsidRDefault="003949D8" w:rsidP="00B54854">
      <w:pPr>
        <w:pStyle w:val="a3"/>
        <w:numPr>
          <w:ilvl w:val="0"/>
          <w:numId w:val="23"/>
        </w:numPr>
        <w:tabs>
          <w:tab w:val="left" w:pos="0"/>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val="uk-UA" w:eastAsia="uk-UA"/>
        </w:rPr>
      </w:pPr>
      <w:r w:rsidRPr="002E749A">
        <w:rPr>
          <w:rFonts w:ascii="Times New Roman" w:eastAsia="Times New Roman" w:hAnsi="Times New Roman" w:cs="Times New Roman"/>
          <w:bCs/>
          <w:sz w:val="24"/>
          <w:szCs w:val="24"/>
          <w:lang w:val="uk-UA" w:eastAsia="ru-RU"/>
        </w:rPr>
        <w:t>капітального будівництва об'єктів житлово - комунального господарства  та соціальної інфраструктури Південноукраїнської міської територіальної громади на 2026-2030 роки</w:t>
      </w:r>
      <w:r w:rsidR="00A167BD" w:rsidRPr="002E749A">
        <w:rPr>
          <w:rFonts w:ascii="Times New Roman" w:eastAsia="Times New Roman" w:hAnsi="Times New Roman" w:cs="Times New Roman"/>
          <w:bCs/>
          <w:sz w:val="24"/>
          <w:szCs w:val="24"/>
          <w:lang w:val="uk-UA" w:eastAsia="ru-RU"/>
        </w:rPr>
        <w:t>: капітальний ремонт теплових мереж, тепло-розподільчих пунктів,</w:t>
      </w:r>
      <w:r w:rsidR="00CF3B15" w:rsidRPr="002E749A">
        <w:rPr>
          <w:rFonts w:ascii="Times New Roman" w:eastAsia="Times New Roman" w:hAnsi="Times New Roman" w:cs="Times New Roman"/>
          <w:bCs/>
          <w:sz w:val="24"/>
          <w:szCs w:val="24"/>
          <w:lang w:val="uk-UA" w:eastAsia="ru-RU"/>
        </w:rPr>
        <w:t xml:space="preserve"> капітальний ремонт трубопроводів холодного водопостачання</w:t>
      </w:r>
      <w:r w:rsidR="006F0B40" w:rsidRPr="002E749A">
        <w:rPr>
          <w:rFonts w:ascii="Times New Roman" w:eastAsia="Times New Roman" w:hAnsi="Times New Roman" w:cs="Times New Roman"/>
          <w:bCs/>
          <w:sz w:val="24"/>
          <w:szCs w:val="24"/>
          <w:lang w:val="uk-UA" w:eastAsia="ru-RU"/>
        </w:rPr>
        <w:t>,</w:t>
      </w:r>
      <w:r w:rsidR="00CF3B15" w:rsidRPr="002E749A">
        <w:rPr>
          <w:rFonts w:ascii="Times New Roman" w:eastAsia="Times New Roman" w:hAnsi="Times New Roman" w:cs="Times New Roman"/>
          <w:bCs/>
          <w:sz w:val="24"/>
          <w:szCs w:val="24"/>
          <w:lang w:val="uk-UA" w:eastAsia="ru-RU"/>
        </w:rPr>
        <w:t xml:space="preserve"> </w:t>
      </w:r>
      <w:r w:rsidR="006F0B40" w:rsidRPr="002E749A">
        <w:rPr>
          <w:rFonts w:ascii="Times New Roman" w:eastAsia="Times New Roman" w:hAnsi="Times New Roman" w:cs="Times New Roman"/>
          <w:bCs/>
          <w:sz w:val="24"/>
          <w:szCs w:val="24"/>
          <w:lang w:val="uk-UA" w:eastAsia="ru-RU"/>
        </w:rPr>
        <w:t xml:space="preserve">у тому числі розробка (коригування) проектно-кошторисної документації, проведення експертизи, </w:t>
      </w:r>
      <w:r w:rsidR="00CF3B15" w:rsidRPr="002E749A">
        <w:rPr>
          <w:rFonts w:ascii="Times New Roman" w:eastAsia="Times New Roman" w:hAnsi="Times New Roman" w:cs="Times New Roman"/>
          <w:bCs/>
          <w:sz w:val="24"/>
          <w:szCs w:val="24"/>
          <w:lang w:val="uk-UA" w:eastAsia="ru-RU"/>
        </w:rPr>
        <w:t xml:space="preserve">капітальний ремонт </w:t>
      </w:r>
      <w:r w:rsidR="001F73E9" w:rsidRPr="002E749A">
        <w:rPr>
          <w:rFonts w:ascii="Times New Roman" w:eastAsia="Times New Roman" w:hAnsi="Times New Roman" w:cs="Times New Roman"/>
          <w:bCs/>
          <w:sz w:val="24"/>
          <w:szCs w:val="24"/>
          <w:lang w:val="uk-UA" w:eastAsia="ru-RU"/>
        </w:rPr>
        <w:t xml:space="preserve">ліфтів </w:t>
      </w:r>
      <w:r w:rsidR="00CF3B15" w:rsidRPr="002E749A">
        <w:rPr>
          <w:rFonts w:ascii="Times New Roman" w:eastAsia="Times New Roman" w:hAnsi="Times New Roman" w:cs="Times New Roman"/>
          <w:bCs/>
          <w:sz w:val="24"/>
          <w:szCs w:val="24"/>
          <w:lang w:val="uk-UA" w:eastAsia="ru-RU"/>
        </w:rPr>
        <w:t>в житлових будинках м. Південноукраїнська</w:t>
      </w:r>
      <w:r w:rsidR="006F0B40" w:rsidRPr="002E749A">
        <w:rPr>
          <w:rFonts w:ascii="Times New Roman" w:eastAsia="Times New Roman" w:hAnsi="Times New Roman" w:cs="Times New Roman"/>
          <w:bCs/>
          <w:sz w:val="24"/>
          <w:szCs w:val="24"/>
          <w:lang w:val="uk-UA" w:eastAsia="ru-RU"/>
        </w:rPr>
        <w:t>.</w:t>
      </w:r>
    </w:p>
    <w:p w14:paraId="2C31CFAE" w14:textId="1441E4A2" w:rsidR="00FD3829" w:rsidRPr="002E749A" w:rsidRDefault="00FD3829" w:rsidP="00FD3829">
      <w:pPr>
        <w:ind w:firstLine="360"/>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Для здійснення запланованих заходів передбачено у 202</w:t>
      </w:r>
      <w:r w:rsidR="00153FB1" w:rsidRPr="002E749A">
        <w:rPr>
          <w:rFonts w:ascii="Times New Roman" w:eastAsia="Calibri" w:hAnsi="Times New Roman" w:cs="Times New Roman"/>
          <w:sz w:val="24"/>
          <w:szCs w:val="24"/>
          <w:lang w:val="uk-UA" w:eastAsia="uk-UA"/>
        </w:rPr>
        <w:t>7</w:t>
      </w:r>
      <w:r w:rsidRPr="002E749A">
        <w:rPr>
          <w:rFonts w:ascii="Times New Roman" w:eastAsia="Calibri" w:hAnsi="Times New Roman" w:cs="Times New Roman"/>
          <w:sz w:val="24"/>
          <w:szCs w:val="24"/>
          <w:lang w:val="uk-UA" w:eastAsia="uk-UA"/>
        </w:rPr>
        <w:t xml:space="preserve"> році -  </w:t>
      </w:r>
      <w:r w:rsidR="00300271" w:rsidRPr="002E749A">
        <w:rPr>
          <w:rFonts w:ascii="Times New Roman" w:eastAsia="Calibri" w:hAnsi="Times New Roman" w:cs="Times New Roman"/>
          <w:sz w:val="24"/>
          <w:szCs w:val="24"/>
          <w:lang w:val="uk-UA" w:eastAsia="uk-UA"/>
        </w:rPr>
        <w:t>117 561,671</w:t>
      </w:r>
      <w:r w:rsidRPr="002E749A">
        <w:rPr>
          <w:rFonts w:ascii="Times New Roman" w:eastAsia="Times New Roman" w:hAnsi="Times New Roman" w:cs="Times New Roman"/>
          <w:sz w:val="24"/>
          <w:szCs w:val="24"/>
          <w:lang w:val="uk-UA"/>
        </w:rPr>
        <w:t xml:space="preserve"> </w:t>
      </w:r>
      <w:r w:rsidRPr="002E749A">
        <w:rPr>
          <w:rFonts w:ascii="Times New Roman" w:eastAsia="Calibri" w:hAnsi="Times New Roman" w:cs="Times New Roman"/>
          <w:sz w:val="24"/>
          <w:szCs w:val="24"/>
          <w:lang w:val="uk-UA" w:eastAsia="uk-UA"/>
        </w:rPr>
        <w:t>тис. грн, в 202</w:t>
      </w:r>
      <w:r w:rsidR="00300271" w:rsidRPr="002E749A">
        <w:rPr>
          <w:rFonts w:ascii="Times New Roman" w:eastAsia="Calibri" w:hAnsi="Times New Roman" w:cs="Times New Roman"/>
          <w:sz w:val="24"/>
          <w:szCs w:val="24"/>
          <w:lang w:val="uk-UA" w:eastAsia="uk-UA"/>
        </w:rPr>
        <w:t>8</w:t>
      </w:r>
      <w:r w:rsidRPr="002E749A">
        <w:rPr>
          <w:rFonts w:ascii="Times New Roman" w:eastAsia="Calibri" w:hAnsi="Times New Roman" w:cs="Times New Roman"/>
          <w:sz w:val="24"/>
          <w:szCs w:val="24"/>
          <w:lang w:val="uk-UA" w:eastAsia="uk-UA"/>
        </w:rPr>
        <w:t xml:space="preserve"> році – </w:t>
      </w:r>
      <w:r w:rsidR="00300271" w:rsidRPr="002E749A">
        <w:rPr>
          <w:rFonts w:ascii="Times New Roman" w:eastAsia="Calibri" w:hAnsi="Times New Roman" w:cs="Times New Roman"/>
          <w:sz w:val="24"/>
          <w:szCs w:val="24"/>
          <w:lang w:val="uk-UA" w:eastAsia="uk-UA"/>
        </w:rPr>
        <w:t>12</w:t>
      </w:r>
      <w:r w:rsidR="00242CA8" w:rsidRPr="002E749A">
        <w:rPr>
          <w:rFonts w:ascii="Times New Roman" w:eastAsia="Calibri" w:hAnsi="Times New Roman" w:cs="Times New Roman"/>
          <w:sz w:val="24"/>
          <w:szCs w:val="24"/>
          <w:lang w:val="uk-UA" w:eastAsia="uk-UA"/>
        </w:rPr>
        <w:t>3</w:t>
      </w:r>
      <w:r w:rsidR="00300271" w:rsidRPr="002E749A">
        <w:rPr>
          <w:rFonts w:ascii="Times New Roman" w:eastAsia="Calibri" w:hAnsi="Times New Roman" w:cs="Times New Roman"/>
          <w:sz w:val="24"/>
          <w:szCs w:val="24"/>
          <w:lang w:val="uk-UA" w:eastAsia="uk-UA"/>
        </w:rPr>
        <w:t> 753,049</w:t>
      </w:r>
      <w:r w:rsidRPr="002E749A">
        <w:rPr>
          <w:rFonts w:ascii="Times New Roman" w:eastAsia="Times New Roman" w:hAnsi="Times New Roman" w:cs="Times New Roman"/>
          <w:sz w:val="24"/>
          <w:szCs w:val="24"/>
          <w:lang w:val="uk-UA"/>
        </w:rPr>
        <w:t xml:space="preserve"> </w:t>
      </w:r>
      <w:r w:rsidRPr="002E749A">
        <w:rPr>
          <w:rFonts w:ascii="Times New Roman" w:eastAsia="Calibri" w:hAnsi="Times New Roman" w:cs="Times New Roman"/>
          <w:sz w:val="24"/>
          <w:szCs w:val="24"/>
          <w:lang w:val="uk-UA" w:eastAsia="uk-UA"/>
        </w:rPr>
        <w:t>тис.грн, в 202</w:t>
      </w:r>
      <w:r w:rsidR="00300271" w:rsidRPr="002E749A">
        <w:rPr>
          <w:rFonts w:ascii="Times New Roman" w:eastAsia="Calibri" w:hAnsi="Times New Roman" w:cs="Times New Roman"/>
          <w:sz w:val="24"/>
          <w:szCs w:val="24"/>
          <w:lang w:val="uk-UA" w:eastAsia="uk-UA"/>
        </w:rPr>
        <w:t>9</w:t>
      </w:r>
      <w:r w:rsidRPr="002E749A">
        <w:rPr>
          <w:rFonts w:ascii="Times New Roman" w:eastAsia="Calibri" w:hAnsi="Times New Roman" w:cs="Times New Roman"/>
          <w:sz w:val="24"/>
          <w:szCs w:val="24"/>
          <w:lang w:val="uk-UA" w:eastAsia="uk-UA"/>
        </w:rPr>
        <w:t xml:space="preserve"> році – </w:t>
      </w:r>
      <w:r w:rsidR="00300271" w:rsidRPr="002E749A">
        <w:rPr>
          <w:rFonts w:ascii="Times New Roman" w:eastAsia="Calibri" w:hAnsi="Times New Roman" w:cs="Times New Roman"/>
          <w:sz w:val="24"/>
          <w:szCs w:val="24"/>
          <w:lang w:val="uk-UA" w:eastAsia="uk-UA"/>
        </w:rPr>
        <w:t>130 381,775</w:t>
      </w:r>
      <w:r w:rsidRPr="002E749A">
        <w:rPr>
          <w:rFonts w:ascii="Times New Roman" w:eastAsia="Times New Roman" w:hAnsi="Times New Roman" w:cs="Times New Roman"/>
          <w:sz w:val="24"/>
          <w:szCs w:val="24"/>
          <w:lang w:val="uk-UA"/>
        </w:rPr>
        <w:t xml:space="preserve"> </w:t>
      </w:r>
      <w:r w:rsidRPr="002E749A">
        <w:rPr>
          <w:rFonts w:ascii="Times New Roman" w:eastAsia="Calibri" w:hAnsi="Times New Roman" w:cs="Times New Roman"/>
          <w:sz w:val="24"/>
          <w:szCs w:val="24"/>
          <w:lang w:val="uk-UA" w:eastAsia="uk-UA"/>
        </w:rPr>
        <w:t>тис.грн.</w:t>
      </w:r>
    </w:p>
    <w:p w14:paraId="0109C53A" w14:textId="77777777" w:rsidR="00FD3829" w:rsidRPr="002E749A" w:rsidRDefault="00FD3829" w:rsidP="00FD3829">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Будівництво та регіональний розвиток</w:t>
      </w:r>
    </w:p>
    <w:p w14:paraId="6EDFF295" w14:textId="5EA21055" w:rsidR="00FD3829" w:rsidRPr="002E749A" w:rsidRDefault="00FD3829" w:rsidP="00FD38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Напрями видатків на будівництво та регіональний розвиток у 2026-2028 роках, визначені місцевими цільовими програмами. Так, в рамках програми </w:t>
      </w:r>
      <w:r w:rsidR="00153FB1" w:rsidRPr="002E749A">
        <w:rPr>
          <w:rFonts w:ascii="Times New Roman" w:eastAsia="Times New Roman" w:hAnsi="Times New Roman" w:cs="Times New Roman"/>
          <w:bCs/>
          <w:sz w:val="24"/>
          <w:szCs w:val="24"/>
          <w:lang w:val="uk-UA" w:eastAsia="ru-RU"/>
        </w:rPr>
        <w:t>капітального будівництва об'єктів житлово - комунального господарства  та соціальної інфраструктури Південноукраїнської міської територіальної громади на 2026-2030 роки</w:t>
      </w:r>
      <w:r w:rsidR="00153FB1"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 xml:space="preserve">у прогнозний період передбачається проведення робіт з поточного ремонту закладів дошкільної, загальноосвітньої та позашкільної освіти </w:t>
      </w:r>
      <w:r w:rsidR="00153FB1" w:rsidRPr="002E749A">
        <w:rPr>
          <w:rFonts w:ascii="Times New Roman" w:eastAsia="Times New Roman" w:hAnsi="Times New Roman" w:cs="Times New Roman"/>
          <w:sz w:val="24"/>
          <w:szCs w:val="24"/>
          <w:lang w:val="uk-UA" w:eastAsia="ru-RU"/>
        </w:rPr>
        <w:t>П</w:t>
      </w:r>
      <w:r w:rsidRPr="002E749A">
        <w:rPr>
          <w:rFonts w:ascii="Times New Roman" w:eastAsia="Times New Roman" w:hAnsi="Times New Roman" w:cs="Times New Roman"/>
          <w:sz w:val="24"/>
          <w:szCs w:val="24"/>
          <w:lang w:val="uk-UA" w:eastAsia="ru-RU"/>
        </w:rPr>
        <w:t>МТГ</w:t>
      </w:r>
      <w:r w:rsidR="00AE2766" w:rsidRPr="002E749A">
        <w:rPr>
          <w:rFonts w:ascii="Times New Roman" w:eastAsia="Times New Roman" w:hAnsi="Times New Roman" w:cs="Times New Roman"/>
          <w:sz w:val="24"/>
          <w:szCs w:val="24"/>
          <w:lang w:val="uk-UA" w:eastAsia="ru-RU"/>
        </w:rPr>
        <w:t xml:space="preserve"> разом із розробкою кошторисної документації та проведення її експертної оцінки,</w:t>
      </w:r>
      <w:r w:rsidRPr="002E749A">
        <w:rPr>
          <w:rFonts w:ascii="Times New Roman" w:eastAsia="Times New Roman" w:hAnsi="Times New Roman" w:cs="Times New Roman"/>
          <w:sz w:val="24"/>
          <w:szCs w:val="24"/>
          <w:lang w:val="uk-UA" w:eastAsia="ru-RU"/>
        </w:rPr>
        <w:t xml:space="preserve"> </w:t>
      </w:r>
      <w:r w:rsidR="00300271" w:rsidRPr="002E749A">
        <w:rPr>
          <w:rFonts w:ascii="Times New Roman" w:eastAsia="Times New Roman" w:hAnsi="Times New Roman" w:cs="Times New Roman"/>
          <w:bCs/>
          <w:sz w:val="24"/>
          <w:szCs w:val="24"/>
          <w:lang w:val="uk-UA" w:eastAsia="ru-RU"/>
        </w:rPr>
        <w:t>нове будівництво споруд та мереж питного водопостачання в с. Бузьке і полігону для складування твердих побутових відходів, у тому числі розробка (коригування) проектно-кошторисної документації, проведення експертизи</w:t>
      </w:r>
      <w:r w:rsidRPr="002E749A">
        <w:rPr>
          <w:rFonts w:ascii="Times New Roman" w:eastAsia="Times New Roman" w:hAnsi="Times New Roman" w:cs="Times New Roman"/>
          <w:sz w:val="24"/>
          <w:szCs w:val="24"/>
          <w:lang w:val="uk-UA" w:eastAsia="ru-RU"/>
        </w:rPr>
        <w:t>.</w:t>
      </w:r>
    </w:p>
    <w:p w14:paraId="206A42A5" w14:textId="66592305" w:rsidR="00FD3829" w:rsidRPr="002E749A" w:rsidRDefault="00FD3829" w:rsidP="00FD3829">
      <w:pPr>
        <w:overflowPunct w:val="0"/>
        <w:autoSpaceDE w:val="0"/>
        <w:autoSpaceDN w:val="0"/>
        <w:adjustRightInd w:val="0"/>
        <w:spacing w:after="0" w:line="240" w:lineRule="auto"/>
        <w:ind w:firstLine="708"/>
        <w:jc w:val="both"/>
        <w:textAlignment w:val="baseline"/>
        <w:rPr>
          <w:rFonts w:ascii="Times New Roman" w:hAnsi="Times New Roman" w:cs="Times New Roman"/>
          <w:lang w:val="uk-UA"/>
        </w:rPr>
      </w:pPr>
      <w:r w:rsidRPr="002E749A">
        <w:rPr>
          <w:rFonts w:ascii="Times New Roman" w:eastAsia="Times New Roman" w:hAnsi="Times New Roman" w:cs="Times New Roman"/>
          <w:sz w:val="24"/>
          <w:szCs w:val="24"/>
          <w:lang w:val="uk-UA" w:eastAsia="ru-RU"/>
        </w:rPr>
        <w:lastRenderedPageBreak/>
        <w:t>Щорічно в бюджеті передбачаються видатки по програм</w:t>
      </w:r>
      <w:r w:rsidR="005325F9" w:rsidRPr="002E749A">
        <w:rPr>
          <w:rFonts w:ascii="Times New Roman" w:eastAsia="Times New Roman" w:hAnsi="Times New Roman" w:cs="Times New Roman"/>
          <w:sz w:val="24"/>
          <w:szCs w:val="24"/>
          <w:lang w:val="uk-UA" w:eastAsia="ru-RU"/>
        </w:rPr>
        <w:t>і</w:t>
      </w:r>
      <w:r w:rsidRPr="002E749A">
        <w:rPr>
          <w:rFonts w:ascii="Times New Roman" w:eastAsia="Times New Roman" w:hAnsi="Times New Roman" w:cs="Times New Roman"/>
          <w:sz w:val="24"/>
          <w:szCs w:val="24"/>
          <w:lang w:val="uk-UA" w:eastAsia="ru-RU"/>
        </w:rPr>
        <w:t xml:space="preserve"> </w:t>
      </w:r>
      <w:r w:rsidR="005325F9" w:rsidRPr="002E749A">
        <w:rPr>
          <w:rFonts w:ascii="Times New Roman" w:eastAsia="Times New Roman" w:hAnsi="Times New Roman" w:cs="Times New Roman"/>
          <w:sz w:val="24"/>
          <w:szCs w:val="24"/>
          <w:lang w:val="uk-UA" w:eastAsia="ru-RU"/>
        </w:rPr>
        <w:t xml:space="preserve">управління  майном комунальної форми власності Південноукраїнської міської територіальної громади на 2025-2030 роки </w:t>
      </w:r>
      <w:r w:rsidRPr="002E749A">
        <w:rPr>
          <w:rFonts w:ascii="Times New Roman" w:eastAsia="Times New Roman" w:hAnsi="Times New Roman" w:cs="Times New Roman"/>
          <w:sz w:val="24"/>
          <w:szCs w:val="24"/>
          <w:lang w:val="uk-UA" w:eastAsia="ru-RU"/>
        </w:rPr>
        <w:t>на: проведення технічної інвентаризації, виготовлення технічного паспорту, експертну оцінку, експертний висновок</w:t>
      </w:r>
      <w:r w:rsidR="005325F9" w:rsidRPr="002E749A">
        <w:rPr>
          <w:rFonts w:ascii="Times New Roman" w:eastAsia="Times New Roman" w:hAnsi="Times New Roman" w:cs="Times New Roman"/>
          <w:sz w:val="24"/>
          <w:szCs w:val="24"/>
          <w:lang w:val="uk-UA" w:eastAsia="ru-RU"/>
        </w:rPr>
        <w:t xml:space="preserve"> об’єктів нерухомого майна</w:t>
      </w:r>
      <w:r w:rsidRPr="002E749A">
        <w:rPr>
          <w:rFonts w:ascii="Times New Roman" w:eastAsia="Times New Roman" w:hAnsi="Times New Roman" w:cs="Times New Roman"/>
          <w:sz w:val="24"/>
          <w:szCs w:val="24"/>
          <w:lang w:val="uk-UA" w:eastAsia="ru-RU"/>
        </w:rPr>
        <w:t>, опублікування оголошень в засобах масової інформації, тощо, а також розміщення оголошень про перелік об’єктів, які підлягають приватизації.</w:t>
      </w:r>
      <w:r w:rsidRPr="002E749A">
        <w:rPr>
          <w:rFonts w:ascii="Times New Roman" w:hAnsi="Times New Roman" w:cs="Times New Roman"/>
          <w:lang w:val="uk-UA"/>
        </w:rPr>
        <w:t xml:space="preserve"> </w:t>
      </w:r>
    </w:p>
    <w:p w14:paraId="278B689E" w14:textId="3FD2A266" w:rsidR="00FD3829" w:rsidRPr="002E749A" w:rsidRDefault="00FD3829" w:rsidP="00FD3829">
      <w:pPr>
        <w:ind w:firstLine="708"/>
        <w:jc w:val="both"/>
        <w:rPr>
          <w:rFonts w:ascii="Times New Roman" w:eastAsia="Calibri" w:hAnsi="Times New Roman" w:cs="Times New Roman"/>
          <w:sz w:val="24"/>
          <w:szCs w:val="24"/>
          <w:lang w:val="uk-UA" w:eastAsia="uk-UA"/>
        </w:rPr>
      </w:pPr>
      <w:r w:rsidRPr="002E749A">
        <w:rPr>
          <w:rFonts w:ascii="Times New Roman" w:eastAsia="Calibri" w:hAnsi="Times New Roman" w:cs="Times New Roman"/>
          <w:sz w:val="24"/>
          <w:szCs w:val="24"/>
          <w:lang w:val="uk-UA" w:eastAsia="uk-UA"/>
        </w:rPr>
        <w:t>Для здійснення запланованих заходів передбачено у 202</w:t>
      </w:r>
      <w:r w:rsidR="00D356F1" w:rsidRPr="002E749A">
        <w:rPr>
          <w:rFonts w:ascii="Times New Roman" w:eastAsia="Calibri" w:hAnsi="Times New Roman" w:cs="Times New Roman"/>
          <w:sz w:val="24"/>
          <w:szCs w:val="24"/>
          <w:lang w:val="uk-UA" w:eastAsia="uk-UA"/>
        </w:rPr>
        <w:t>7</w:t>
      </w:r>
      <w:r w:rsidRPr="002E749A">
        <w:rPr>
          <w:rFonts w:ascii="Times New Roman" w:eastAsia="Calibri" w:hAnsi="Times New Roman" w:cs="Times New Roman"/>
          <w:sz w:val="24"/>
          <w:szCs w:val="24"/>
          <w:lang w:val="uk-UA" w:eastAsia="uk-UA"/>
        </w:rPr>
        <w:t xml:space="preserve"> році -  </w:t>
      </w:r>
      <w:r w:rsidR="00EC7A98" w:rsidRPr="002E749A">
        <w:rPr>
          <w:rFonts w:ascii="Times New Roman" w:eastAsia="Calibri" w:hAnsi="Times New Roman" w:cs="Times New Roman"/>
          <w:sz w:val="24"/>
          <w:szCs w:val="24"/>
          <w:lang w:val="uk-UA" w:eastAsia="uk-UA"/>
        </w:rPr>
        <w:t>5 541,086</w:t>
      </w:r>
      <w:r w:rsidRPr="002E749A">
        <w:rPr>
          <w:rFonts w:ascii="Times New Roman" w:eastAsia="Calibri" w:hAnsi="Times New Roman" w:cs="Times New Roman"/>
          <w:sz w:val="24"/>
          <w:szCs w:val="24"/>
          <w:lang w:val="uk-UA" w:eastAsia="uk-UA"/>
        </w:rPr>
        <w:t xml:space="preserve"> тис. грн, в 202</w:t>
      </w:r>
      <w:r w:rsidR="00D356F1" w:rsidRPr="002E749A">
        <w:rPr>
          <w:rFonts w:ascii="Times New Roman" w:eastAsia="Calibri" w:hAnsi="Times New Roman" w:cs="Times New Roman"/>
          <w:sz w:val="24"/>
          <w:szCs w:val="24"/>
          <w:lang w:val="uk-UA" w:eastAsia="uk-UA"/>
        </w:rPr>
        <w:t>8</w:t>
      </w:r>
      <w:r w:rsidRPr="002E749A">
        <w:rPr>
          <w:rFonts w:ascii="Times New Roman" w:eastAsia="Calibri" w:hAnsi="Times New Roman" w:cs="Times New Roman"/>
          <w:sz w:val="24"/>
          <w:szCs w:val="24"/>
          <w:lang w:val="uk-UA" w:eastAsia="uk-UA"/>
        </w:rPr>
        <w:t xml:space="preserve"> році – </w:t>
      </w:r>
      <w:r w:rsidR="00EC7A98" w:rsidRPr="002E749A">
        <w:rPr>
          <w:rFonts w:ascii="Times New Roman" w:eastAsia="Calibri" w:hAnsi="Times New Roman" w:cs="Times New Roman"/>
          <w:sz w:val="24"/>
          <w:szCs w:val="24"/>
          <w:lang w:val="uk-UA" w:eastAsia="uk-UA"/>
        </w:rPr>
        <w:t>6 2</w:t>
      </w:r>
      <w:r w:rsidR="00D356F1" w:rsidRPr="002E749A">
        <w:rPr>
          <w:rFonts w:ascii="Times New Roman" w:eastAsia="Calibri" w:hAnsi="Times New Roman" w:cs="Times New Roman"/>
          <w:sz w:val="24"/>
          <w:szCs w:val="24"/>
          <w:lang w:val="uk-UA" w:eastAsia="uk-UA"/>
        </w:rPr>
        <w:t>44,168</w:t>
      </w:r>
      <w:r w:rsidRPr="002E749A">
        <w:rPr>
          <w:rFonts w:ascii="Times New Roman" w:eastAsia="Calibri" w:hAnsi="Times New Roman" w:cs="Times New Roman"/>
          <w:sz w:val="24"/>
          <w:szCs w:val="24"/>
          <w:lang w:val="uk-UA" w:eastAsia="uk-UA"/>
        </w:rPr>
        <w:t xml:space="preserve"> тис.грн, в 202</w:t>
      </w:r>
      <w:r w:rsidR="00D356F1" w:rsidRPr="002E749A">
        <w:rPr>
          <w:rFonts w:ascii="Times New Roman" w:eastAsia="Calibri" w:hAnsi="Times New Roman" w:cs="Times New Roman"/>
          <w:sz w:val="24"/>
          <w:szCs w:val="24"/>
          <w:lang w:val="uk-UA" w:eastAsia="uk-UA"/>
        </w:rPr>
        <w:t>9</w:t>
      </w:r>
      <w:r w:rsidRPr="002E749A">
        <w:rPr>
          <w:rFonts w:ascii="Times New Roman" w:eastAsia="Calibri" w:hAnsi="Times New Roman" w:cs="Times New Roman"/>
          <w:sz w:val="24"/>
          <w:szCs w:val="24"/>
          <w:lang w:val="uk-UA" w:eastAsia="uk-UA"/>
        </w:rPr>
        <w:t xml:space="preserve"> році – </w:t>
      </w:r>
      <w:r w:rsidR="00EC7A98" w:rsidRPr="002E749A">
        <w:rPr>
          <w:rFonts w:ascii="Times New Roman" w:eastAsia="Calibri" w:hAnsi="Times New Roman" w:cs="Times New Roman"/>
          <w:sz w:val="24"/>
          <w:szCs w:val="24"/>
          <w:lang w:val="uk-UA" w:eastAsia="uk-UA"/>
        </w:rPr>
        <w:t>7 246,774</w:t>
      </w:r>
      <w:r w:rsidRPr="002E749A">
        <w:rPr>
          <w:rFonts w:ascii="Times New Roman" w:eastAsia="Calibri" w:hAnsi="Times New Roman" w:cs="Times New Roman"/>
          <w:sz w:val="24"/>
          <w:szCs w:val="24"/>
          <w:lang w:val="uk-UA" w:eastAsia="uk-UA"/>
        </w:rPr>
        <w:t xml:space="preserve"> тис.грн.</w:t>
      </w:r>
    </w:p>
    <w:p w14:paraId="71DE5D22" w14:textId="77777777" w:rsidR="00FD3829" w:rsidRPr="002E749A" w:rsidRDefault="00FD3829" w:rsidP="00FD3829">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sz w:val="24"/>
          <w:szCs w:val="24"/>
          <w:lang w:val="uk-UA" w:eastAsia="ru-RU"/>
        </w:rPr>
      </w:pPr>
      <w:r w:rsidRPr="002E749A">
        <w:rPr>
          <w:rFonts w:ascii="Times New Roman" w:eastAsia="Times New Roman" w:hAnsi="Times New Roman" w:cs="Times New Roman"/>
          <w:b/>
          <w:sz w:val="24"/>
          <w:szCs w:val="24"/>
          <w:lang w:val="uk-UA" w:eastAsia="ru-RU"/>
        </w:rPr>
        <w:t>Транспорт та транспортна інфраструктура, дорожнє господарство</w:t>
      </w:r>
    </w:p>
    <w:p w14:paraId="7AA7DBEE" w14:textId="6310F331" w:rsidR="00FD3829" w:rsidRPr="002E749A" w:rsidRDefault="00FD382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З метою підвищення рівня безпеки дорожнього руху та створення безпечних та комфортних умов руху на </w:t>
      </w:r>
      <w:proofErr w:type="spellStart"/>
      <w:r w:rsidRPr="002E749A">
        <w:rPr>
          <w:rFonts w:ascii="Times New Roman" w:eastAsia="Times New Roman" w:hAnsi="Times New Roman" w:cs="Times New Roman"/>
          <w:sz w:val="24"/>
          <w:szCs w:val="24"/>
          <w:lang w:val="uk-UA" w:eastAsia="ru-RU"/>
        </w:rPr>
        <w:t>вулично</w:t>
      </w:r>
      <w:proofErr w:type="spellEnd"/>
      <w:r w:rsidRPr="002E749A">
        <w:rPr>
          <w:rFonts w:ascii="Times New Roman" w:eastAsia="Times New Roman" w:hAnsi="Times New Roman" w:cs="Times New Roman"/>
          <w:sz w:val="24"/>
          <w:szCs w:val="24"/>
          <w:lang w:val="uk-UA" w:eastAsia="ru-RU"/>
        </w:rPr>
        <w:t xml:space="preserve">-дорожній мережі </w:t>
      </w:r>
      <w:r w:rsidR="00590F89" w:rsidRPr="002E749A">
        <w:rPr>
          <w:rFonts w:ascii="Times New Roman" w:eastAsia="Times New Roman" w:hAnsi="Times New Roman" w:cs="Times New Roman"/>
          <w:sz w:val="24"/>
          <w:szCs w:val="24"/>
          <w:lang w:val="uk-UA" w:eastAsia="ru-RU"/>
        </w:rPr>
        <w:t>П</w:t>
      </w:r>
      <w:r w:rsidRPr="002E749A">
        <w:rPr>
          <w:rFonts w:ascii="Times New Roman" w:eastAsia="Times New Roman" w:hAnsi="Times New Roman" w:cs="Times New Roman"/>
          <w:sz w:val="24"/>
          <w:szCs w:val="24"/>
          <w:lang w:val="uk-UA" w:eastAsia="ru-RU"/>
        </w:rPr>
        <w:t xml:space="preserve">МТГ запроваджено комплекс заходів за програмою Розвитку дорожнього руху та його безпеки на території </w:t>
      </w:r>
      <w:r w:rsidR="00590F89" w:rsidRPr="002E749A">
        <w:rPr>
          <w:rFonts w:ascii="Times New Roman" w:eastAsia="Times New Roman" w:hAnsi="Times New Roman" w:cs="Times New Roman"/>
          <w:sz w:val="24"/>
          <w:szCs w:val="24"/>
          <w:lang w:val="uk-UA" w:eastAsia="ru-RU"/>
        </w:rPr>
        <w:t>Півден</w:t>
      </w:r>
      <w:r w:rsidRPr="002E749A">
        <w:rPr>
          <w:rFonts w:ascii="Times New Roman" w:eastAsia="Times New Roman" w:hAnsi="Times New Roman" w:cs="Times New Roman"/>
          <w:sz w:val="24"/>
          <w:szCs w:val="24"/>
          <w:lang w:val="uk-UA" w:eastAsia="ru-RU"/>
        </w:rPr>
        <w:t xml:space="preserve">ноукраїнської територіальної громади на 2023-2028 роки, для реалізації яких визначені пріоритетні напрямки розвитку дорожньо-транспортної інфраструктури у прогнозному періоді: </w:t>
      </w:r>
    </w:p>
    <w:p w14:paraId="14AD3FF6" w14:textId="77777777" w:rsidR="00FD3829" w:rsidRPr="002E749A" w:rsidRDefault="00FD382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експлуатаційне утримання автомобільних доріг загального користування місцевого значення, вулиць і доріг комунальної власності;</w:t>
      </w:r>
    </w:p>
    <w:p w14:paraId="557B75A4" w14:textId="77777777" w:rsidR="00FD3829" w:rsidRPr="002E749A" w:rsidRDefault="00FD382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виправлення та заміна пошкоджених труб водостоків, решіток та рам;</w:t>
      </w:r>
    </w:p>
    <w:p w14:paraId="7C5CF409" w14:textId="77777777" w:rsidR="00FD3829" w:rsidRPr="002E749A" w:rsidRDefault="00FD382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нанесення горизонтальної розмітки на дорогах загального користування в місті Південноукраїнську;</w:t>
      </w:r>
    </w:p>
    <w:p w14:paraId="150AE6D9" w14:textId="14DB9E3B" w:rsidR="00FD3829" w:rsidRPr="002E749A" w:rsidRDefault="00FD382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встановлення та заміна технічних засобів регулювання дорожнім рухом (дорожні знаки)</w:t>
      </w:r>
      <w:r w:rsidR="00590F89" w:rsidRPr="002E749A">
        <w:rPr>
          <w:rFonts w:ascii="Times New Roman" w:eastAsia="Times New Roman" w:hAnsi="Times New Roman" w:cs="Times New Roman"/>
          <w:sz w:val="24"/>
          <w:szCs w:val="24"/>
          <w:lang w:val="uk-UA" w:eastAsia="ru-RU"/>
        </w:rPr>
        <w:t>;</w:t>
      </w:r>
    </w:p>
    <w:p w14:paraId="4851FD59" w14:textId="5CFA9881" w:rsidR="00590F89" w:rsidRPr="002E749A" w:rsidRDefault="00590F89" w:rsidP="00FD3829">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капітальний ремонт доріг.</w:t>
      </w:r>
    </w:p>
    <w:p w14:paraId="5E46C3C2" w14:textId="3B5CCD50" w:rsidR="00FD3829" w:rsidRPr="002E749A" w:rsidRDefault="00FD3829" w:rsidP="00FD3829">
      <w:pPr>
        <w:ind w:firstLine="708"/>
        <w:jc w:val="both"/>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Для здійснення запланованих заходів передбачено у 202</w:t>
      </w:r>
      <w:r w:rsidR="00590F89"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році -  1</w:t>
      </w:r>
      <w:r w:rsidR="00590F89" w:rsidRPr="002E749A">
        <w:rPr>
          <w:rFonts w:ascii="Times New Roman" w:eastAsia="Times New Roman" w:hAnsi="Times New Roman" w:cs="Times New Roman"/>
          <w:sz w:val="24"/>
          <w:szCs w:val="24"/>
          <w:lang w:val="uk-UA" w:eastAsia="ru-RU"/>
        </w:rPr>
        <w:t>7 873,694</w:t>
      </w:r>
      <w:r w:rsidRPr="002E749A">
        <w:rPr>
          <w:rFonts w:ascii="Times New Roman" w:eastAsia="Times New Roman" w:hAnsi="Times New Roman" w:cs="Times New Roman"/>
          <w:sz w:val="24"/>
          <w:szCs w:val="24"/>
          <w:lang w:val="uk-UA" w:eastAsia="ru-RU"/>
        </w:rPr>
        <w:t xml:space="preserve"> тис.грн, в 202</w:t>
      </w:r>
      <w:r w:rsidR="00590F89" w:rsidRPr="002E749A">
        <w:rPr>
          <w:rFonts w:ascii="Times New Roman" w:eastAsia="Times New Roman" w:hAnsi="Times New Roman" w:cs="Times New Roman"/>
          <w:sz w:val="24"/>
          <w:szCs w:val="24"/>
          <w:lang w:val="uk-UA" w:eastAsia="ru-RU"/>
        </w:rPr>
        <w:t>8</w:t>
      </w:r>
      <w:r w:rsidRPr="002E749A">
        <w:rPr>
          <w:rFonts w:ascii="Times New Roman" w:eastAsia="Times New Roman" w:hAnsi="Times New Roman" w:cs="Times New Roman"/>
          <w:sz w:val="24"/>
          <w:szCs w:val="24"/>
          <w:lang w:val="uk-UA" w:eastAsia="ru-RU"/>
        </w:rPr>
        <w:t xml:space="preserve"> році – </w:t>
      </w:r>
      <w:r w:rsidR="00590F89" w:rsidRPr="002E749A">
        <w:rPr>
          <w:rFonts w:ascii="Times New Roman" w:eastAsia="Times New Roman" w:hAnsi="Times New Roman" w:cs="Times New Roman"/>
          <w:sz w:val="24"/>
          <w:szCs w:val="24"/>
          <w:lang w:val="uk-UA" w:eastAsia="ru-RU"/>
        </w:rPr>
        <w:t>12 787,216</w:t>
      </w:r>
      <w:r w:rsidRPr="002E749A">
        <w:rPr>
          <w:rFonts w:ascii="Times New Roman" w:eastAsia="Times New Roman" w:hAnsi="Times New Roman" w:cs="Times New Roman"/>
          <w:sz w:val="24"/>
          <w:szCs w:val="24"/>
          <w:lang w:val="uk-UA" w:eastAsia="ru-RU"/>
        </w:rPr>
        <w:t xml:space="preserve"> тис.грн, в 202</w:t>
      </w:r>
      <w:r w:rsidR="00590F89"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xml:space="preserve"> році – 1</w:t>
      </w:r>
      <w:r w:rsidR="00590F89" w:rsidRPr="002E749A">
        <w:rPr>
          <w:rFonts w:ascii="Times New Roman" w:eastAsia="Times New Roman" w:hAnsi="Times New Roman" w:cs="Times New Roman"/>
          <w:sz w:val="24"/>
          <w:szCs w:val="24"/>
          <w:lang w:val="uk-UA" w:eastAsia="ru-RU"/>
        </w:rPr>
        <w:t>3 606,284</w:t>
      </w:r>
      <w:r w:rsidRPr="002E749A">
        <w:rPr>
          <w:rFonts w:ascii="Times New Roman" w:eastAsia="Times New Roman" w:hAnsi="Times New Roman" w:cs="Times New Roman"/>
          <w:sz w:val="24"/>
          <w:szCs w:val="24"/>
          <w:lang w:val="uk-UA" w:eastAsia="ru-RU"/>
        </w:rPr>
        <w:t xml:space="preserve"> тис.грн.</w:t>
      </w:r>
    </w:p>
    <w:p w14:paraId="7665839E" w14:textId="77777777" w:rsidR="00FD3829" w:rsidRPr="002E749A" w:rsidRDefault="00FD3829" w:rsidP="00FD38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uk-UA" w:eastAsia="ru-RU"/>
        </w:rPr>
      </w:pPr>
      <w:r w:rsidRPr="002E749A">
        <w:rPr>
          <w:rFonts w:ascii="Times New Roman" w:eastAsia="Times New Roman" w:hAnsi="Times New Roman" w:cs="Times New Roman"/>
          <w:b/>
          <w:sz w:val="24"/>
          <w:szCs w:val="24"/>
          <w:lang w:val="uk-UA" w:eastAsia="ru-RU"/>
        </w:rPr>
        <w:t>Інші програми та заходи, пов'язані з економічною діяльністю</w:t>
      </w:r>
    </w:p>
    <w:p w14:paraId="2F772C40" w14:textId="7C9FC9A0" w:rsidR="00FD3829" w:rsidRPr="002E749A" w:rsidRDefault="00FD3829" w:rsidP="00FD3829">
      <w:pPr>
        <w:spacing w:after="0" w:line="240" w:lineRule="auto"/>
        <w:ind w:firstLine="709"/>
        <w:jc w:val="both"/>
        <w:rPr>
          <w:rFonts w:ascii="Times New Roman" w:eastAsia="Times New Roman" w:hAnsi="Times New Roman" w:cs="Times New Roman"/>
          <w:sz w:val="24"/>
          <w:lang w:val="uk-UA" w:eastAsia="uk-UA"/>
        </w:rPr>
      </w:pPr>
      <w:r w:rsidRPr="002E749A">
        <w:rPr>
          <w:rFonts w:ascii="Times New Roman" w:eastAsia="Times New Roman" w:hAnsi="Times New Roman" w:cs="Times New Roman"/>
          <w:sz w:val="24"/>
          <w:lang w:val="uk-UA" w:eastAsia="uk-UA"/>
        </w:rPr>
        <w:t xml:space="preserve">Згідно до заходів реалізації програми </w:t>
      </w:r>
      <w:r w:rsidR="0016715B" w:rsidRPr="002E749A">
        <w:rPr>
          <w:rFonts w:ascii="Times New Roman" w:eastAsia="Times New Roman" w:hAnsi="Times New Roman" w:cs="Times New Roman"/>
          <w:sz w:val="24"/>
          <w:lang w:val="uk-UA" w:eastAsia="uk-UA"/>
        </w:rPr>
        <w:t>реформування і розвитку житлово-комунального господарства  Південноукраїнської міської територіальної громади на 2026-2030 роки</w:t>
      </w:r>
      <w:r w:rsidRPr="002E749A">
        <w:rPr>
          <w:rFonts w:ascii="Times New Roman" w:eastAsia="Times New Roman" w:hAnsi="Times New Roman" w:cs="Times New Roman"/>
          <w:sz w:val="24"/>
          <w:lang w:val="uk-UA" w:eastAsia="uk-UA"/>
        </w:rPr>
        <w:t xml:space="preserve"> та з метою забезпечення сталого та безперебійного функціонування комунальних підприємств громади в середньостроковій перспективі  передбачаються  </w:t>
      </w:r>
      <w:r w:rsidR="006D1FD4" w:rsidRPr="002E749A">
        <w:rPr>
          <w:rFonts w:ascii="Times New Roman" w:eastAsia="Times New Roman" w:hAnsi="Times New Roman" w:cs="Times New Roman"/>
          <w:sz w:val="24"/>
          <w:lang w:val="uk-UA" w:eastAsia="uk-UA"/>
        </w:rPr>
        <w:t xml:space="preserve">видатки, пов’язані із врегулюванням </w:t>
      </w:r>
      <w:proofErr w:type="spellStart"/>
      <w:r w:rsidR="006D1FD4" w:rsidRPr="002E749A">
        <w:rPr>
          <w:rFonts w:ascii="Times New Roman" w:eastAsia="Times New Roman" w:hAnsi="Times New Roman" w:cs="Times New Roman"/>
          <w:sz w:val="24"/>
          <w:lang w:val="uk-UA" w:eastAsia="uk-UA"/>
        </w:rPr>
        <w:t>борговових</w:t>
      </w:r>
      <w:proofErr w:type="spellEnd"/>
      <w:r w:rsidR="006D1FD4" w:rsidRPr="002E749A">
        <w:rPr>
          <w:rFonts w:ascii="Times New Roman" w:eastAsia="Times New Roman" w:hAnsi="Times New Roman" w:cs="Times New Roman"/>
          <w:sz w:val="24"/>
          <w:lang w:val="uk-UA" w:eastAsia="uk-UA"/>
        </w:rPr>
        <w:t xml:space="preserve"> зобов’язань між КП ТВКГ перед філією ВП "Південноукраїнська АЕС" АТ "НАЕК "Енергоатом": за послуги з постачання води, тепла та водовідведення, відповідно до графіку, затвердженого рішенням міської ради від 29.07.2021 №549 та Плану санації КП ТВКГ та в частині погашення кредиторської заборгованості за послуги з постачання води, тепла та водовідведення, що склалася за період з вересня 2021 року по квітень 2023 року, відповідно до графіку, затвердженого рішенням Південноукраїнської міської ради від 27.03.2025 №2253</w:t>
      </w:r>
      <w:r w:rsidRPr="002E749A">
        <w:rPr>
          <w:rFonts w:ascii="Times New Roman" w:eastAsia="Times New Roman" w:hAnsi="Times New Roman" w:cs="Times New Roman"/>
          <w:sz w:val="24"/>
          <w:lang w:val="uk-UA" w:eastAsia="uk-UA"/>
        </w:rPr>
        <w:t>: у 202</w:t>
      </w:r>
      <w:r w:rsidR="00241C6D" w:rsidRPr="002E749A">
        <w:rPr>
          <w:rFonts w:ascii="Times New Roman" w:eastAsia="Times New Roman" w:hAnsi="Times New Roman" w:cs="Times New Roman"/>
          <w:sz w:val="24"/>
          <w:lang w:val="uk-UA" w:eastAsia="uk-UA"/>
        </w:rPr>
        <w:t>7</w:t>
      </w:r>
      <w:r w:rsidRPr="002E749A">
        <w:rPr>
          <w:rFonts w:ascii="Times New Roman" w:eastAsia="Times New Roman" w:hAnsi="Times New Roman" w:cs="Times New Roman"/>
          <w:sz w:val="24"/>
          <w:lang w:val="uk-UA" w:eastAsia="uk-UA"/>
        </w:rPr>
        <w:t xml:space="preserve"> році </w:t>
      </w:r>
      <w:r w:rsidR="00241C6D" w:rsidRPr="002E749A">
        <w:rPr>
          <w:rFonts w:ascii="Times New Roman" w:eastAsia="Times New Roman" w:hAnsi="Times New Roman" w:cs="Times New Roman"/>
          <w:sz w:val="24"/>
          <w:lang w:val="uk-UA" w:eastAsia="uk-UA"/>
        </w:rPr>
        <w:t>–</w:t>
      </w:r>
      <w:r w:rsidRPr="002E749A">
        <w:rPr>
          <w:rFonts w:ascii="Times New Roman" w:eastAsia="Times New Roman" w:hAnsi="Times New Roman" w:cs="Times New Roman"/>
          <w:sz w:val="24"/>
          <w:lang w:val="uk-UA" w:eastAsia="uk-UA"/>
        </w:rPr>
        <w:t xml:space="preserve"> </w:t>
      </w:r>
      <w:r w:rsidR="00241C6D" w:rsidRPr="002E749A">
        <w:rPr>
          <w:rFonts w:ascii="Times New Roman" w:eastAsia="Times New Roman" w:hAnsi="Times New Roman" w:cs="Times New Roman"/>
          <w:sz w:val="24"/>
          <w:lang w:val="uk-UA" w:eastAsia="uk-UA"/>
        </w:rPr>
        <w:t>24 235,458</w:t>
      </w:r>
      <w:r w:rsidRPr="002E749A">
        <w:rPr>
          <w:rFonts w:ascii="Times New Roman" w:eastAsia="Times New Roman" w:hAnsi="Times New Roman" w:cs="Times New Roman"/>
          <w:sz w:val="24"/>
          <w:lang w:val="uk-UA" w:eastAsia="uk-UA"/>
        </w:rPr>
        <w:t xml:space="preserve"> тис.грн, в 202</w:t>
      </w:r>
      <w:r w:rsidR="00241C6D" w:rsidRPr="002E749A">
        <w:rPr>
          <w:rFonts w:ascii="Times New Roman" w:eastAsia="Times New Roman" w:hAnsi="Times New Roman" w:cs="Times New Roman"/>
          <w:sz w:val="24"/>
          <w:lang w:val="uk-UA" w:eastAsia="uk-UA"/>
        </w:rPr>
        <w:t>8</w:t>
      </w:r>
      <w:r w:rsidRPr="002E749A">
        <w:rPr>
          <w:rFonts w:ascii="Times New Roman" w:eastAsia="Times New Roman" w:hAnsi="Times New Roman" w:cs="Times New Roman"/>
          <w:sz w:val="24"/>
          <w:lang w:val="uk-UA" w:eastAsia="uk-UA"/>
        </w:rPr>
        <w:t xml:space="preserve"> році – </w:t>
      </w:r>
      <w:r w:rsidR="00241C6D" w:rsidRPr="002E749A">
        <w:rPr>
          <w:rFonts w:ascii="Times New Roman" w:eastAsia="Times New Roman" w:hAnsi="Times New Roman" w:cs="Times New Roman"/>
          <w:sz w:val="24"/>
          <w:lang w:val="uk-UA" w:eastAsia="uk-UA"/>
        </w:rPr>
        <w:t>24 235,458</w:t>
      </w:r>
      <w:r w:rsidRPr="002E749A">
        <w:rPr>
          <w:rFonts w:ascii="Times New Roman" w:eastAsia="Times New Roman" w:hAnsi="Times New Roman" w:cs="Times New Roman"/>
          <w:sz w:val="24"/>
          <w:lang w:val="uk-UA" w:eastAsia="uk-UA"/>
        </w:rPr>
        <w:t xml:space="preserve"> тис.грн, в 202</w:t>
      </w:r>
      <w:r w:rsidR="00241C6D" w:rsidRPr="002E749A">
        <w:rPr>
          <w:rFonts w:ascii="Times New Roman" w:eastAsia="Times New Roman" w:hAnsi="Times New Roman" w:cs="Times New Roman"/>
          <w:sz w:val="24"/>
          <w:lang w:val="uk-UA" w:eastAsia="uk-UA"/>
        </w:rPr>
        <w:t>9</w:t>
      </w:r>
      <w:r w:rsidRPr="002E749A">
        <w:rPr>
          <w:rFonts w:ascii="Times New Roman" w:eastAsia="Times New Roman" w:hAnsi="Times New Roman" w:cs="Times New Roman"/>
          <w:sz w:val="24"/>
          <w:lang w:val="uk-UA" w:eastAsia="uk-UA"/>
        </w:rPr>
        <w:t xml:space="preserve"> році – </w:t>
      </w:r>
      <w:r w:rsidR="00241C6D" w:rsidRPr="002E749A">
        <w:rPr>
          <w:rFonts w:ascii="Times New Roman" w:eastAsia="Times New Roman" w:hAnsi="Times New Roman" w:cs="Times New Roman"/>
          <w:sz w:val="24"/>
          <w:lang w:val="uk-UA" w:eastAsia="uk-UA"/>
        </w:rPr>
        <w:t>2</w:t>
      </w:r>
      <w:r w:rsidRPr="002E749A">
        <w:rPr>
          <w:rFonts w:ascii="Times New Roman" w:eastAsia="Times New Roman" w:hAnsi="Times New Roman" w:cs="Times New Roman"/>
          <w:sz w:val="24"/>
          <w:lang w:val="uk-UA" w:eastAsia="uk-UA"/>
        </w:rPr>
        <w:t>1</w:t>
      </w:r>
      <w:r w:rsidR="00241C6D" w:rsidRPr="002E749A">
        <w:rPr>
          <w:rFonts w:ascii="Times New Roman" w:eastAsia="Times New Roman" w:hAnsi="Times New Roman" w:cs="Times New Roman"/>
          <w:sz w:val="24"/>
          <w:lang w:val="uk-UA" w:eastAsia="uk-UA"/>
        </w:rPr>
        <w:t> 502,658</w:t>
      </w:r>
      <w:r w:rsidRPr="002E749A">
        <w:rPr>
          <w:rFonts w:ascii="Times New Roman" w:eastAsia="Times New Roman" w:hAnsi="Times New Roman" w:cs="Times New Roman"/>
          <w:sz w:val="24"/>
          <w:lang w:val="uk-UA" w:eastAsia="uk-UA"/>
        </w:rPr>
        <w:t xml:space="preserve"> тис.грн.</w:t>
      </w:r>
    </w:p>
    <w:p w14:paraId="0F8B067C" w14:textId="03DC4088" w:rsidR="00E70D69" w:rsidRPr="002E749A" w:rsidRDefault="00FD3829"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8"/>
          <w:szCs w:val="24"/>
          <w:lang w:val="uk-UA" w:eastAsia="ru-RU"/>
        </w:rPr>
      </w:pPr>
      <w:r w:rsidRPr="002E749A">
        <w:rPr>
          <w:rFonts w:ascii="Times New Roman" w:eastAsia="Times New Roman" w:hAnsi="Times New Roman" w:cs="Times New Roman"/>
          <w:b/>
          <w:bCs/>
          <w:sz w:val="24"/>
          <w:szCs w:val="24"/>
          <w:lang w:val="uk-UA" w:eastAsia="ru-RU"/>
        </w:rPr>
        <w:t xml:space="preserve">  </w:t>
      </w:r>
    </w:p>
    <w:p w14:paraId="63848D99" w14:textId="77777777" w:rsidR="006065AB" w:rsidRPr="002E749A" w:rsidRDefault="00CF0C41"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r w:rsidRPr="002E749A">
        <w:rPr>
          <w:rFonts w:ascii="Times New Roman" w:eastAsia="Times New Roman" w:hAnsi="Times New Roman" w:cs="Times New Roman"/>
          <w:b/>
          <w:bCs/>
          <w:sz w:val="24"/>
          <w:szCs w:val="24"/>
          <w:lang w:val="uk-UA" w:eastAsia="ru-RU"/>
        </w:rPr>
        <w:t xml:space="preserve">  </w:t>
      </w:r>
      <w:r w:rsidR="006065AB" w:rsidRPr="002E749A">
        <w:rPr>
          <w:rFonts w:ascii="Times New Roman" w:eastAsia="Times New Roman" w:hAnsi="Times New Roman" w:cs="Times New Roman"/>
          <w:b/>
          <w:bCs/>
          <w:sz w:val="24"/>
          <w:szCs w:val="24"/>
          <w:lang w:val="uk-UA" w:eastAsia="ru-RU"/>
        </w:rPr>
        <w:t>Інша діяльність</w:t>
      </w:r>
    </w:p>
    <w:p w14:paraId="6F391C84" w14:textId="5C656542" w:rsidR="00230ABD" w:rsidRPr="002E749A" w:rsidRDefault="00230ABD" w:rsidP="00735597">
      <w:pPr>
        <w:spacing w:after="0" w:line="240" w:lineRule="auto"/>
        <w:ind w:firstLine="708"/>
        <w:rPr>
          <w:rFonts w:ascii="Times New Roman" w:eastAsia="Times New Roman" w:hAnsi="Times New Roman" w:cs="Times New Roman"/>
          <w:sz w:val="24"/>
          <w:lang w:val="uk-UA" w:eastAsia="ru-RU"/>
        </w:rPr>
      </w:pPr>
      <w:r w:rsidRPr="002E749A">
        <w:rPr>
          <w:rFonts w:ascii="Times New Roman" w:eastAsia="Times New Roman" w:hAnsi="Times New Roman" w:cs="Times New Roman"/>
          <w:sz w:val="24"/>
          <w:lang w:val="uk-UA" w:eastAsia="ru-RU"/>
        </w:rPr>
        <w:t xml:space="preserve">Заходи з організації рятування на водах здійснюються силами рятувального поста. Штатна чисельність працівників складає  8 </w:t>
      </w:r>
      <w:proofErr w:type="spellStart"/>
      <w:r w:rsidRPr="002E749A">
        <w:rPr>
          <w:rFonts w:ascii="Times New Roman" w:eastAsia="Times New Roman" w:hAnsi="Times New Roman" w:cs="Times New Roman"/>
          <w:sz w:val="24"/>
          <w:lang w:val="uk-UA" w:eastAsia="ru-RU"/>
        </w:rPr>
        <w:t>шт.од</w:t>
      </w:r>
      <w:proofErr w:type="spellEnd"/>
      <w:r w:rsidRPr="002E749A">
        <w:rPr>
          <w:rFonts w:ascii="Times New Roman" w:eastAsia="Times New Roman" w:hAnsi="Times New Roman" w:cs="Times New Roman"/>
          <w:sz w:val="24"/>
          <w:lang w:val="uk-UA" w:eastAsia="ru-RU"/>
        </w:rPr>
        <w:t>..</w:t>
      </w:r>
    </w:p>
    <w:p w14:paraId="7D07F068" w14:textId="2A227255" w:rsidR="006065AB" w:rsidRPr="002E749A" w:rsidRDefault="006065AB" w:rsidP="006065AB">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lang w:val="uk-UA" w:eastAsia="ru-RU"/>
        </w:rPr>
      </w:pPr>
      <w:r w:rsidRPr="002E749A">
        <w:rPr>
          <w:rFonts w:ascii="Times New Roman" w:hAnsi="Times New Roman"/>
          <w:color w:val="000000"/>
          <w:sz w:val="24"/>
          <w:lang w:val="uk-UA" w:eastAsia="ru-RU"/>
        </w:rPr>
        <w:t xml:space="preserve">По цільовій </w:t>
      </w:r>
      <w:r w:rsidRPr="002E749A">
        <w:rPr>
          <w:rFonts w:ascii="Times New Roman" w:hAnsi="Times New Roman"/>
          <w:bCs/>
          <w:color w:val="000000"/>
          <w:sz w:val="24"/>
          <w:lang w:val="uk-UA" w:eastAsia="ru-RU"/>
        </w:rPr>
        <w:t xml:space="preserve">програмі захисту населення </w:t>
      </w:r>
      <w:r w:rsidR="0031560A" w:rsidRPr="002E749A">
        <w:rPr>
          <w:rFonts w:ascii="Times New Roman" w:hAnsi="Times New Roman"/>
          <w:bCs/>
          <w:color w:val="000000"/>
          <w:sz w:val="24"/>
          <w:lang w:val="uk-UA" w:eastAsia="ru-RU"/>
        </w:rPr>
        <w:t xml:space="preserve">захисту населення і території </w:t>
      </w:r>
      <w:r w:rsidR="00F66989" w:rsidRPr="002E749A">
        <w:rPr>
          <w:rFonts w:ascii="Times New Roman" w:hAnsi="Times New Roman"/>
          <w:bCs/>
          <w:color w:val="000000"/>
          <w:sz w:val="24"/>
          <w:lang w:val="uk-UA" w:eastAsia="ru-RU"/>
        </w:rPr>
        <w:t>Півден</w:t>
      </w:r>
      <w:r w:rsidR="0031560A" w:rsidRPr="002E749A">
        <w:rPr>
          <w:rFonts w:ascii="Times New Roman" w:hAnsi="Times New Roman"/>
          <w:bCs/>
          <w:color w:val="000000"/>
          <w:sz w:val="24"/>
          <w:lang w:val="uk-UA" w:eastAsia="ru-RU"/>
        </w:rPr>
        <w:t xml:space="preserve">ноукраїнської міської територіальної громади  від надзвичайних ситуацій місцевого рівня </w:t>
      </w:r>
      <w:r w:rsidRPr="002E749A">
        <w:rPr>
          <w:rFonts w:ascii="Times New Roman" w:hAnsi="Times New Roman"/>
          <w:bCs/>
          <w:color w:val="000000"/>
          <w:sz w:val="24"/>
          <w:lang w:val="uk-UA" w:eastAsia="ru-RU"/>
        </w:rPr>
        <w:t>здійснюються заходи, пов’язані із запобіганням та ліквідацією надзвичайних ситуацій та наслідків стихійного лиха:</w:t>
      </w:r>
      <w:r w:rsidRPr="002E749A">
        <w:rPr>
          <w:sz w:val="24"/>
          <w:lang w:val="uk-UA"/>
        </w:rPr>
        <w:t xml:space="preserve"> </w:t>
      </w:r>
      <w:r w:rsidRPr="002E749A">
        <w:rPr>
          <w:rFonts w:ascii="Times New Roman" w:hAnsi="Times New Roman"/>
          <w:bCs/>
          <w:color w:val="000000"/>
          <w:sz w:val="24"/>
          <w:lang w:val="uk-UA" w:eastAsia="ru-RU"/>
        </w:rPr>
        <w:t xml:space="preserve">експлуатаційно – технічне обслуговування системи оповіщення, пряма лінія зв’язку на сирену, утримання мобільного фідеру, коригування абонентів </w:t>
      </w:r>
      <w:proofErr w:type="spellStart"/>
      <w:r w:rsidRPr="002E749A">
        <w:rPr>
          <w:rFonts w:ascii="Times New Roman" w:hAnsi="Times New Roman"/>
          <w:bCs/>
          <w:color w:val="000000"/>
          <w:sz w:val="24"/>
          <w:lang w:val="uk-UA" w:eastAsia="ru-RU"/>
        </w:rPr>
        <w:t>стійки</w:t>
      </w:r>
      <w:proofErr w:type="spellEnd"/>
      <w:r w:rsidRPr="002E749A">
        <w:rPr>
          <w:rFonts w:ascii="Times New Roman" w:hAnsi="Times New Roman"/>
          <w:bCs/>
          <w:color w:val="000000"/>
          <w:sz w:val="24"/>
          <w:lang w:val="uk-UA" w:eastAsia="ru-RU"/>
        </w:rPr>
        <w:t xml:space="preserve"> циркулярного виклику, технічне обслуговування та ремонт мережі вуличних гучномовців, поповнення та поновлення </w:t>
      </w:r>
      <w:r w:rsidRPr="002E749A">
        <w:rPr>
          <w:rFonts w:ascii="Times New Roman" w:hAnsi="Times New Roman"/>
          <w:bCs/>
          <w:color w:val="000000"/>
          <w:sz w:val="24"/>
          <w:lang w:val="uk-UA" w:eastAsia="ru-RU"/>
        </w:rPr>
        <w:lastRenderedPageBreak/>
        <w:t>матеріального резерву, матеріально – технічне забезпечення служб та територіального формування цивільного захисту</w:t>
      </w:r>
      <w:r w:rsidR="0031560A" w:rsidRPr="002E749A">
        <w:rPr>
          <w:rFonts w:ascii="Times New Roman" w:hAnsi="Times New Roman"/>
          <w:bCs/>
          <w:color w:val="000000"/>
          <w:sz w:val="24"/>
          <w:lang w:val="uk-UA" w:eastAsia="ru-RU"/>
        </w:rPr>
        <w:t>.</w:t>
      </w:r>
    </w:p>
    <w:p w14:paraId="349EBABF" w14:textId="2D211864" w:rsidR="00230ABD" w:rsidRPr="002E749A" w:rsidRDefault="00230ABD" w:rsidP="006065AB">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На утримання рятувального посту</w:t>
      </w:r>
      <w:r w:rsidR="00401339" w:rsidRPr="002E749A">
        <w:rPr>
          <w:rFonts w:ascii="Times New Roman" w:eastAsia="Times New Roman" w:hAnsi="Times New Roman" w:cs="Times New Roman"/>
          <w:sz w:val="24"/>
          <w:szCs w:val="24"/>
          <w:lang w:val="uk-UA" w:eastAsia="ru-RU"/>
        </w:rPr>
        <w:t xml:space="preserve"> та </w:t>
      </w:r>
      <w:r w:rsidR="006065AB" w:rsidRPr="002E749A">
        <w:rPr>
          <w:rFonts w:ascii="Times New Roman" w:eastAsia="Times New Roman" w:hAnsi="Times New Roman" w:cs="Times New Roman"/>
          <w:sz w:val="24"/>
          <w:szCs w:val="24"/>
          <w:lang w:val="uk-UA" w:eastAsia="ru-RU"/>
        </w:rPr>
        <w:t xml:space="preserve">виконання </w:t>
      </w:r>
      <w:r w:rsidR="00401339" w:rsidRPr="002E749A">
        <w:rPr>
          <w:rFonts w:ascii="Times New Roman" w:eastAsia="Times New Roman" w:hAnsi="Times New Roman" w:cs="Times New Roman"/>
          <w:sz w:val="24"/>
          <w:szCs w:val="24"/>
          <w:lang w:val="uk-UA" w:eastAsia="ru-RU"/>
        </w:rPr>
        <w:t>з</w:t>
      </w:r>
      <w:r w:rsidR="006065AB" w:rsidRPr="002E749A">
        <w:rPr>
          <w:rFonts w:ascii="Times New Roman" w:eastAsia="Times New Roman" w:hAnsi="Times New Roman" w:cs="Times New Roman"/>
          <w:sz w:val="24"/>
          <w:szCs w:val="24"/>
          <w:lang w:val="uk-UA" w:eastAsia="ru-RU"/>
        </w:rPr>
        <w:t>аходів</w:t>
      </w:r>
      <w:r w:rsidR="00401339" w:rsidRPr="002E749A">
        <w:rPr>
          <w:rFonts w:ascii="Times New Roman" w:eastAsia="Times New Roman" w:hAnsi="Times New Roman" w:cs="Times New Roman"/>
          <w:sz w:val="24"/>
          <w:szCs w:val="24"/>
          <w:lang w:val="uk-UA" w:eastAsia="ru-RU"/>
        </w:rPr>
        <w:t xml:space="preserve"> </w:t>
      </w:r>
      <w:r w:rsidR="0031560A" w:rsidRPr="002E749A">
        <w:rPr>
          <w:rFonts w:ascii="Times New Roman" w:eastAsia="Times New Roman" w:hAnsi="Times New Roman" w:cs="Times New Roman"/>
          <w:sz w:val="24"/>
          <w:szCs w:val="24"/>
          <w:lang w:val="uk-UA" w:eastAsia="ru-RU"/>
        </w:rPr>
        <w:t xml:space="preserve">програми </w:t>
      </w:r>
      <w:r w:rsidRPr="002E749A">
        <w:rPr>
          <w:rFonts w:ascii="Times New Roman" w:eastAsia="Times New Roman" w:hAnsi="Times New Roman" w:cs="Times New Roman"/>
          <w:sz w:val="24"/>
          <w:szCs w:val="24"/>
          <w:lang w:val="uk-UA" w:eastAsia="ru-RU"/>
        </w:rPr>
        <w:t>передбачено у  202</w:t>
      </w:r>
      <w:r w:rsidR="0031560A"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році – </w:t>
      </w:r>
      <w:r w:rsidR="00950CC2" w:rsidRPr="002E749A">
        <w:rPr>
          <w:rFonts w:ascii="Times New Roman" w:eastAsia="Times New Roman" w:hAnsi="Times New Roman" w:cs="Times New Roman"/>
          <w:sz w:val="24"/>
          <w:szCs w:val="24"/>
          <w:lang w:val="uk-UA" w:eastAsia="ru-RU"/>
        </w:rPr>
        <w:t>5 967,528</w:t>
      </w:r>
      <w:r w:rsidRPr="002E749A">
        <w:rPr>
          <w:rFonts w:ascii="Times New Roman" w:eastAsia="Times New Roman" w:hAnsi="Times New Roman" w:cs="Times New Roman"/>
          <w:sz w:val="24"/>
          <w:szCs w:val="24"/>
          <w:lang w:val="uk-UA" w:eastAsia="ru-RU"/>
        </w:rPr>
        <w:t xml:space="preserve"> </w:t>
      </w:r>
      <w:r w:rsidR="00BC1EFE" w:rsidRPr="002E749A">
        <w:rPr>
          <w:rFonts w:ascii="Times New Roman" w:eastAsia="Times New Roman" w:hAnsi="Times New Roman" w:cs="Times New Roman"/>
          <w:sz w:val="24"/>
          <w:szCs w:val="24"/>
          <w:lang w:val="uk-UA" w:eastAsia="ru-RU"/>
        </w:rPr>
        <w:t>тис.</w:t>
      </w:r>
      <w:r w:rsidRPr="002E749A">
        <w:rPr>
          <w:rFonts w:ascii="Times New Roman" w:eastAsia="Times New Roman" w:hAnsi="Times New Roman" w:cs="Times New Roman"/>
          <w:sz w:val="24"/>
          <w:szCs w:val="24"/>
          <w:lang w:val="uk-UA" w:eastAsia="ru-RU"/>
        </w:rPr>
        <w:t xml:space="preserve"> грн, </w:t>
      </w:r>
      <w:r w:rsidR="00950CC2" w:rsidRPr="002E749A">
        <w:rPr>
          <w:rFonts w:ascii="Times New Roman" w:eastAsia="Times New Roman" w:hAnsi="Times New Roman" w:cs="Times New Roman"/>
          <w:sz w:val="24"/>
          <w:szCs w:val="24"/>
          <w:lang w:val="uk-UA" w:eastAsia="ru-RU"/>
        </w:rPr>
        <w:t>у</w:t>
      </w:r>
      <w:r w:rsidRPr="002E749A">
        <w:rPr>
          <w:rFonts w:ascii="Times New Roman" w:eastAsia="Times New Roman" w:hAnsi="Times New Roman" w:cs="Times New Roman"/>
          <w:sz w:val="24"/>
          <w:szCs w:val="24"/>
          <w:lang w:val="uk-UA" w:eastAsia="ru-RU"/>
        </w:rPr>
        <w:t xml:space="preserve"> 202</w:t>
      </w:r>
      <w:r w:rsidR="0073701A" w:rsidRPr="002E749A">
        <w:rPr>
          <w:rFonts w:ascii="Times New Roman" w:eastAsia="Times New Roman" w:hAnsi="Times New Roman" w:cs="Times New Roman"/>
          <w:sz w:val="24"/>
          <w:szCs w:val="24"/>
          <w:lang w:val="uk-UA" w:eastAsia="ru-RU"/>
        </w:rPr>
        <w:t>8</w:t>
      </w:r>
      <w:r w:rsidRPr="002E749A">
        <w:rPr>
          <w:rFonts w:ascii="Times New Roman" w:eastAsia="Times New Roman" w:hAnsi="Times New Roman" w:cs="Times New Roman"/>
          <w:sz w:val="24"/>
          <w:szCs w:val="24"/>
          <w:lang w:val="uk-UA" w:eastAsia="ru-RU"/>
        </w:rPr>
        <w:t xml:space="preserve"> році – </w:t>
      </w:r>
      <w:r w:rsidR="00950CC2" w:rsidRPr="002E749A">
        <w:rPr>
          <w:rFonts w:ascii="Times New Roman" w:eastAsia="Times New Roman" w:hAnsi="Times New Roman" w:cs="Times New Roman"/>
          <w:sz w:val="24"/>
          <w:szCs w:val="24"/>
          <w:lang w:val="uk-UA" w:eastAsia="ru-RU"/>
        </w:rPr>
        <w:t>5 805,432</w:t>
      </w:r>
      <w:r w:rsidRPr="002E749A">
        <w:rPr>
          <w:rFonts w:ascii="Times New Roman" w:eastAsia="Times New Roman" w:hAnsi="Times New Roman" w:cs="Times New Roman"/>
          <w:sz w:val="24"/>
          <w:szCs w:val="24"/>
          <w:lang w:val="uk-UA" w:eastAsia="ru-RU"/>
        </w:rPr>
        <w:t xml:space="preserve"> </w:t>
      </w:r>
      <w:r w:rsidR="00BC1EFE" w:rsidRPr="002E749A">
        <w:rPr>
          <w:rFonts w:ascii="Times New Roman" w:eastAsia="Times New Roman" w:hAnsi="Times New Roman" w:cs="Times New Roman"/>
          <w:sz w:val="24"/>
          <w:szCs w:val="24"/>
          <w:lang w:val="uk-UA" w:eastAsia="ru-RU"/>
        </w:rPr>
        <w:t>тис.</w:t>
      </w:r>
      <w:r w:rsidRPr="002E749A">
        <w:rPr>
          <w:rFonts w:ascii="Times New Roman" w:eastAsia="Times New Roman" w:hAnsi="Times New Roman" w:cs="Times New Roman"/>
          <w:sz w:val="24"/>
          <w:szCs w:val="24"/>
          <w:lang w:val="uk-UA" w:eastAsia="ru-RU"/>
        </w:rPr>
        <w:t xml:space="preserve"> гр</w:t>
      </w:r>
      <w:r w:rsidR="00950CC2" w:rsidRPr="002E749A">
        <w:rPr>
          <w:rFonts w:ascii="Times New Roman" w:eastAsia="Times New Roman" w:hAnsi="Times New Roman" w:cs="Times New Roman"/>
          <w:sz w:val="24"/>
          <w:szCs w:val="24"/>
          <w:lang w:val="uk-UA" w:eastAsia="ru-RU"/>
        </w:rPr>
        <w:t>н., у 2029 році  - 6 061,198 тис.грн.</w:t>
      </w:r>
      <w:r w:rsidRPr="002E749A">
        <w:rPr>
          <w:rFonts w:ascii="Times New Roman" w:eastAsia="Times New Roman" w:hAnsi="Times New Roman" w:cs="Times New Roman"/>
          <w:sz w:val="24"/>
          <w:szCs w:val="24"/>
          <w:lang w:val="uk-UA" w:eastAsia="ru-RU"/>
        </w:rPr>
        <w:t>.</w:t>
      </w:r>
    </w:p>
    <w:p w14:paraId="03F77CA4" w14:textId="77777777" w:rsidR="006065AB" w:rsidRPr="002E749A" w:rsidRDefault="006065AB" w:rsidP="00735597">
      <w:pPr>
        <w:pStyle w:val="a3"/>
        <w:overflowPunct w:val="0"/>
        <w:autoSpaceDE w:val="0"/>
        <w:autoSpaceDN w:val="0"/>
        <w:adjustRightInd w:val="0"/>
        <w:spacing w:after="0" w:line="240" w:lineRule="auto"/>
        <w:ind w:left="0"/>
        <w:jc w:val="both"/>
        <w:textAlignment w:val="baseline"/>
        <w:rPr>
          <w:rFonts w:ascii="Times New Roman" w:eastAsia="Times New Roman" w:hAnsi="Times New Roman" w:cs="Times New Roman"/>
          <w:b/>
          <w:bCs/>
          <w:sz w:val="24"/>
          <w:szCs w:val="24"/>
          <w:lang w:val="uk-UA" w:eastAsia="ru-RU"/>
        </w:rPr>
      </w:pPr>
    </w:p>
    <w:p w14:paraId="28208321" w14:textId="77777777" w:rsidR="00760B46" w:rsidRPr="002E749A" w:rsidRDefault="00760B46" w:rsidP="00760B46">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4"/>
          <w:szCs w:val="24"/>
          <w:lang w:val="uk-UA"/>
        </w:rPr>
      </w:pPr>
      <w:r w:rsidRPr="002E749A">
        <w:rPr>
          <w:rFonts w:ascii="Times New Roman" w:eastAsia="Times New Roman" w:hAnsi="Times New Roman" w:cs="Times New Roman"/>
          <w:bCs/>
          <w:sz w:val="24"/>
          <w:szCs w:val="24"/>
          <w:lang w:val="uk-UA"/>
        </w:rPr>
        <w:t>Природоохоронні заходи на території громади проводяться за рахунок надходжень екологічного податку (спеціальний фонду бюджету громади) згідно з програмою охорони  довкілля та раціонального природокористування Южноукраїнської міської територіальної громади на 2021-2025 роки. Для забезпечення екологічно безпечних умов для проживання на території ЮМТГ передбачається реалізація пріоритетних напрямків діяльності у сфері ефективного природокористування та охорони навколишнього середовища: боротьба з карантинною рослинністю в межах сіл громади, ліквідація несанкціонованих сміттєзвалищ, придбання саджанців багаторічних дерев та кущів, садіння саджанців дерев та кущів на території міста, санітарне очищення прибережних смуг, території околиць міста.</w:t>
      </w:r>
    </w:p>
    <w:p w14:paraId="025353CF" w14:textId="49937B08" w:rsidR="00760B46" w:rsidRPr="002E749A" w:rsidRDefault="00760B46" w:rsidP="00760B46">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Cs/>
          <w:sz w:val="24"/>
          <w:szCs w:val="24"/>
          <w:lang w:val="uk-UA" w:eastAsia="ru-RU"/>
        </w:rPr>
        <w:t>На 2027</w:t>
      </w:r>
      <w:r w:rsidR="00950CC2" w:rsidRPr="002E749A">
        <w:rPr>
          <w:rFonts w:ascii="Times New Roman" w:eastAsia="Times New Roman" w:hAnsi="Times New Roman" w:cs="Times New Roman"/>
          <w:bCs/>
          <w:sz w:val="24"/>
          <w:szCs w:val="24"/>
          <w:lang w:val="uk-UA" w:eastAsia="ru-RU"/>
        </w:rPr>
        <w:t>, 2028, 2029</w:t>
      </w:r>
      <w:r w:rsidRPr="002E749A">
        <w:rPr>
          <w:rFonts w:ascii="Times New Roman" w:eastAsia="Times New Roman" w:hAnsi="Times New Roman" w:cs="Times New Roman"/>
          <w:bCs/>
          <w:sz w:val="24"/>
          <w:szCs w:val="24"/>
          <w:lang w:val="uk-UA" w:eastAsia="ru-RU"/>
        </w:rPr>
        <w:t xml:space="preserve"> р</w:t>
      </w:r>
      <w:r w:rsidR="00950CC2" w:rsidRPr="002E749A">
        <w:rPr>
          <w:rFonts w:ascii="Times New Roman" w:eastAsia="Times New Roman" w:hAnsi="Times New Roman" w:cs="Times New Roman"/>
          <w:bCs/>
          <w:sz w:val="24"/>
          <w:szCs w:val="24"/>
          <w:lang w:val="uk-UA" w:eastAsia="ru-RU"/>
        </w:rPr>
        <w:t>оки передбачено</w:t>
      </w:r>
      <w:r w:rsidRPr="002E749A">
        <w:rPr>
          <w:rFonts w:ascii="Times New Roman" w:eastAsia="Times New Roman" w:hAnsi="Times New Roman" w:cs="Times New Roman"/>
          <w:bCs/>
          <w:sz w:val="24"/>
          <w:szCs w:val="24"/>
          <w:lang w:val="uk-UA" w:eastAsia="ru-RU"/>
        </w:rPr>
        <w:t xml:space="preserve"> </w:t>
      </w:r>
      <w:r w:rsidR="00950CC2" w:rsidRPr="002E749A">
        <w:rPr>
          <w:rFonts w:ascii="Times New Roman" w:eastAsia="Times New Roman" w:hAnsi="Times New Roman" w:cs="Times New Roman"/>
          <w:bCs/>
          <w:sz w:val="24"/>
          <w:szCs w:val="24"/>
          <w:lang w:val="uk-UA" w:eastAsia="ru-RU"/>
        </w:rPr>
        <w:t>по 900,</w:t>
      </w:r>
      <w:r w:rsidRPr="002E749A">
        <w:rPr>
          <w:rFonts w:ascii="Times New Roman" w:eastAsia="Times New Roman" w:hAnsi="Times New Roman" w:cs="Times New Roman"/>
          <w:bCs/>
          <w:sz w:val="24"/>
          <w:szCs w:val="24"/>
          <w:lang w:val="uk-UA" w:eastAsia="ru-RU"/>
        </w:rPr>
        <w:t>0 тис.грн.</w:t>
      </w:r>
    </w:p>
    <w:p w14:paraId="51C2DA9E" w14:textId="77777777" w:rsidR="00760B46" w:rsidRPr="002E749A" w:rsidRDefault="00760B46" w:rsidP="00760B46">
      <w:pPr>
        <w:pStyle w:val="a3"/>
        <w:overflowPunct w:val="0"/>
        <w:autoSpaceDE w:val="0"/>
        <w:autoSpaceDN w:val="0"/>
        <w:adjustRightInd w:val="0"/>
        <w:spacing w:after="0" w:line="240" w:lineRule="auto"/>
        <w:ind w:left="0" w:firstLine="708"/>
        <w:jc w:val="both"/>
        <w:textAlignment w:val="baseline"/>
        <w:rPr>
          <w:rFonts w:ascii="Times New Roman" w:eastAsia="Times New Roman" w:hAnsi="Times New Roman" w:cs="Times New Roman"/>
          <w:bCs/>
          <w:sz w:val="24"/>
          <w:szCs w:val="24"/>
          <w:lang w:val="uk-UA" w:eastAsia="ru-RU"/>
        </w:rPr>
      </w:pPr>
    </w:p>
    <w:p w14:paraId="2DC4EC26" w14:textId="415CF83E" w:rsidR="00C0182C" w:rsidRPr="002E749A" w:rsidRDefault="00CA7314" w:rsidP="00592D93">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b/>
          <w:bCs/>
          <w:sz w:val="24"/>
          <w:szCs w:val="24"/>
          <w:lang w:eastAsia="ru-RU"/>
        </w:rPr>
        <w:t>V</w:t>
      </w:r>
      <w:r w:rsidRPr="002E749A">
        <w:rPr>
          <w:rFonts w:ascii="Times New Roman" w:eastAsia="Times New Roman" w:hAnsi="Times New Roman" w:cs="Times New Roman"/>
          <w:b/>
          <w:bCs/>
          <w:sz w:val="24"/>
          <w:szCs w:val="24"/>
          <w:lang w:val="uk-UA" w:eastAsia="ru-RU"/>
        </w:rPr>
        <w:t>ІІ. Взаємовідносини бюджету з іншими бюджетами</w:t>
      </w:r>
      <w:r w:rsidR="00C0182C" w:rsidRPr="002E749A">
        <w:rPr>
          <w:rFonts w:ascii="Times New Roman" w:eastAsia="Times New Roman" w:hAnsi="Times New Roman" w:cs="Times New Roman"/>
          <w:b/>
          <w:bCs/>
          <w:sz w:val="24"/>
          <w:szCs w:val="24"/>
          <w:lang w:val="uk-UA" w:eastAsia="ru-RU"/>
        </w:rPr>
        <w:t xml:space="preserve"> </w:t>
      </w:r>
      <w:r w:rsidR="00C0182C" w:rsidRPr="002E749A">
        <w:rPr>
          <w:rFonts w:ascii="Times New Roman" w:eastAsia="Times New Roman" w:hAnsi="Times New Roman" w:cs="Times New Roman"/>
          <w:bCs/>
          <w:sz w:val="24"/>
          <w:szCs w:val="24"/>
          <w:lang w:val="uk-UA" w:eastAsia="ru-RU"/>
        </w:rPr>
        <w:t>(додатки 1</w:t>
      </w:r>
      <w:r w:rsidR="0073701A" w:rsidRPr="002E749A">
        <w:rPr>
          <w:rFonts w:ascii="Times New Roman" w:eastAsia="Times New Roman" w:hAnsi="Times New Roman" w:cs="Times New Roman"/>
          <w:bCs/>
          <w:sz w:val="24"/>
          <w:szCs w:val="24"/>
          <w:lang w:val="uk-UA" w:eastAsia="ru-RU"/>
        </w:rPr>
        <w:t>0</w:t>
      </w:r>
      <w:r w:rsidR="00C0182C" w:rsidRPr="002E749A">
        <w:rPr>
          <w:rFonts w:ascii="Times New Roman" w:eastAsia="Times New Roman" w:hAnsi="Times New Roman" w:cs="Times New Roman"/>
          <w:bCs/>
          <w:sz w:val="24"/>
          <w:szCs w:val="24"/>
          <w:lang w:val="uk-UA" w:eastAsia="ru-RU"/>
        </w:rPr>
        <w:t>,1</w:t>
      </w:r>
      <w:r w:rsidR="0073701A" w:rsidRPr="002E749A">
        <w:rPr>
          <w:rFonts w:ascii="Times New Roman" w:eastAsia="Times New Roman" w:hAnsi="Times New Roman" w:cs="Times New Roman"/>
          <w:bCs/>
          <w:sz w:val="24"/>
          <w:szCs w:val="24"/>
          <w:lang w:val="uk-UA" w:eastAsia="ru-RU"/>
        </w:rPr>
        <w:t>1</w:t>
      </w:r>
      <w:r w:rsidR="00C0182C" w:rsidRPr="002E749A">
        <w:rPr>
          <w:rFonts w:ascii="Times New Roman" w:eastAsia="Times New Roman" w:hAnsi="Times New Roman" w:cs="Times New Roman"/>
          <w:bCs/>
          <w:sz w:val="24"/>
          <w:szCs w:val="24"/>
          <w:lang w:val="uk-UA" w:eastAsia="ru-RU"/>
        </w:rPr>
        <w:t>)</w:t>
      </w:r>
    </w:p>
    <w:p w14:paraId="76A44013" w14:textId="77777777" w:rsidR="002E3DB1" w:rsidRPr="002E749A" w:rsidRDefault="002E3DB1" w:rsidP="0073559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660097D8" w14:textId="77777777" w:rsidR="00D12ACC" w:rsidRPr="002E749A" w:rsidRDefault="00D12ACC"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Орієнтовні показники м</w:t>
      </w:r>
      <w:r w:rsidR="00CA7314" w:rsidRPr="002E749A">
        <w:rPr>
          <w:rFonts w:ascii="Times New Roman" w:eastAsia="Times New Roman" w:hAnsi="Times New Roman" w:cs="Times New Roman"/>
          <w:sz w:val="24"/>
          <w:szCs w:val="24"/>
          <w:lang w:val="uk-UA" w:eastAsia="ru-RU"/>
        </w:rPr>
        <w:t>іжбюджетн</w:t>
      </w:r>
      <w:r w:rsidRPr="002E749A">
        <w:rPr>
          <w:rFonts w:ascii="Times New Roman" w:eastAsia="Times New Roman" w:hAnsi="Times New Roman" w:cs="Times New Roman"/>
          <w:sz w:val="24"/>
          <w:szCs w:val="24"/>
          <w:lang w:val="uk-UA" w:eastAsia="ru-RU"/>
        </w:rPr>
        <w:t>их</w:t>
      </w:r>
      <w:r w:rsidR="00CA7314" w:rsidRPr="002E749A">
        <w:rPr>
          <w:rFonts w:ascii="Times New Roman" w:eastAsia="Times New Roman" w:hAnsi="Times New Roman" w:cs="Times New Roman"/>
          <w:sz w:val="24"/>
          <w:szCs w:val="24"/>
          <w:lang w:val="uk-UA" w:eastAsia="ru-RU"/>
        </w:rPr>
        <w:t xml:space="preserve"> трансферт</w:t>
      </w:r>
      <w:r w:rsidRPr="002E749A">
        <w:rPr>
          <w:rFonts w:ascii="Times New Roman" w:eastAsia="Times New Roman" w:hAnsi="Times New Roman" w:cs="Times New Roman"/>
          <w:sz w:val="24"/>
          <w:szCs w:val="24"/>
          <w:lang w:val="uk-UA" w:eastAsia="ru-RU"/>
        </w:rPr>
        <w:t>ів:</w:t>
      </w:r>
    </w:p>
    <w:p w14:paraId="2F0140D7" w14:textId="7AF1418D" w:rsidR="00D12ACC" w:rsidRPr="002E749A" w:rsidRDefault="00D7040B" w:rsidP="00D7040B">
      <w:pPr>
        <w:overflowPunct w:val="0"/>
        <w:autoSpaceDE w:val="0"/>
        <w:autoSpaceDN w:val="0"/>
        <w:adjustRightInd w:val="0"/>
        <w:spacing w:after="0" w:line="240" w:lineRule="auto"/>
        <w:ind w:firstLine="708"/>
        <w:jc w:val="right"/>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w:t>
      </w:r>
      <w:r w:rsidR="00BC1EFE" w:rsidRPr="002E749A">
        <w:rPr>
          <w:rFonts w:ascii="Times New Roman" w:eastAsia="Times New Roman" w:hAnsi="Times New Roman" w:cs="Times New Roman"/>
          <w:sz w:val="24"/>
          <w:szCs w:val="24"/>
          <w:lang w:val="uk-UA" w:eastAsia="ru-RU"/>
        </w:rPr>
        <w:t>тис</w:t>
      </w:r>
      <w:r w:rsidRPr="002E749A">
        <w:rPr>
          <w:rFonts w:ascii="Times New Roman" w:eastAsia="Times New Roman" w:hAnsi="Times New Roman" w:cs="Times New Roman"/>
          <w:sz w:val="24"/>
          <w:szCs w:val="24"/>
          <w:lang w:val="uk-UA" w:eastAsia="ru-RU"/>
        </w:rPr>
        <w:t>.грн.)</w:t>
      </w:r>
    </w:p>
    <w:tbl>
      <w:tblPr>
        <w:tblStyle w:val="a4"/>
        <w:tblW w:w="0" w:type="auto"/>
        <w:tblLook w:val="04A0" w:firstRow="1" w:lastRow="0" w:firstColumn="1" w:lastColumn="0" w:noHBand="0" w:noVBand="1"/>
      </w:tblPr>
      <w:tblGrid>
        <w:gridCol w:w="4056"/>
        <w:gridCol w:w="1513"/>
        <w:gridCol w:w="1541"/>
        <w:gridCol w:w="1667"/>
      </w:tblGrid>
      <w:tr w:rsidR="00D7040B" w:rsidRPr="002E749A" w14:paraId="4C49DE02" w14:textId="77777777" w:rsidTr="0078568C">
        <w:trPr>
          <w:trHeight w:val="447"/>
        </w:trPr>
        <w:tc>
          <w:tcPr>
            <w:tcW w:w="4248" w:type="dxa"/>
          </w:tcPr>
          <w:p w14:paraId="297EBE33" w14:textId="77777777"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p>
        </w:tc>
        <w:tc>
          <w:tcPr>
            <w:tcW w:w="1559" w:type="dxa"/>
          </w:tcPr>
          <w:p w14:paraId="7E537168" w14:textId="4D610D62"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202</w:t>
            </w:r>
            <w:r w:rsidR="00F66989" w:rsidRPr="002E749A">
              <w:rPr>
                <w:rFonts w:ascii="Times New Roman" w:eastAsia="Times New Roman" w:hAnsi="Times New Roman" w:cs="Times New Roman"/>
                <w:sz w:val="24"/>
                <w:szCs w:val="24"/>
                <w:lang w:val="uk-UA" w:eastAsia="ru-RU"/>
              </w:rPr>
              <w:t>7</w:t>
            </w:r>
            <w:r w:rsidRPr="002E749A">
              <w:rPr>
                <w:rFonts w:ascii="Times New Roman" w:eastAsia="Times New Roman" w:hAnsi="Times New Roman" w:cs="Times New Roman"/>
                <w:sz w:val="24"/>
                <w:szCs w:val="24"/>
                <w:lang w:val="uk-UA" w:eastAsia="ru-RU"/>
              </w:rPr>
              <w:t xml:space="preserve"> рік</w:t>
            </w:r>
          </w:p>
        </w:tc>
        <w:tc>
          <w:tcPr>
            <w:tcW w:w="1559" w:type="dxa"/>
          </w:tcPr>
          <w:p w14:paraId="62329C8A" w14:textId="24DEFF1F"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202</w:t>
            </w:r>
            <w:r w:rsidR="00F66989" w:rsidRPr="002E749A">
              <w:rPr>
                <w:rFonts w:ascii="Times New Roman" w:eastAsia="Times New Roman" w:hAnsi="Times New Roman" w:cs="Times New Roman"/>
                <w:sz w:val="24"/>
                <w:szCs w:val="24"/>
                <w:lang w:val="uk-UA" w:eastAsia="ru-RU"/>
              </w:rPr>
              <w:t>8</w:t>
            </w:r>
            <w:r w:rsidRPr="002E749A">
              <w:rPr>
                <w:rFonts w:ascii="Times New Roman" w:eastAsia="Times New Roman" w:hAnsi="Times New Roman" w:cs="Times New Roman"/>
                <w:sz w:val="24"/>
                <w:szCs w:val="24"/>
                <w:lang w:val="uk-UA" w:eastAsia="ru-RU"/>
              </w:rPr>
              <w:t xml:space="preserve"> рік</w:t>
            </w:r>
          </w:p>
        </w:tc>
        <w:tc>
          <w:tcPr>
            <w:tcW w:w="1694" w:type="dxa"/>
          </w:tcPr>
          <w:p w14:paraId="4AAC3A6A" w14:textId="5D8E28E9"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202</w:t>
            </w:r>
            <w:r w:rsidR="00F66989" w:rsidRPr="002E749A">
              <w:rPr>
                <w:rFonts w:ascii="Times New Roman" w:eastAsia="Times New Roman" w:hAnsi="Times New Roman" w:cs="Times New Roman"/>
                <w:sz w:val="24"/>
                <w:szCs w:val="24"/>
                <w:lang w:val="uk-UA" w:eastAsia="ru-RU"/>
              </w:rPr>
              <w:t>9</w:t>
            </w:r>
            <w:r w:rsidRPr="002E749A">
              <w:rPr>
                <w:rFonts w:ascii="Times New Roman" w:eastAsia="Times New Roman" w:hAnsi="Times New Roman" w:cs="Times New Roman"/>
                <w:sz w:val="24"/>
                <w:szCs w:val="24"/>
                <w:lang w:val="uk-UA" w:eastAsia="ru-RU"/>
              </w:rPr>
              <w:t xml:space="preserve"> рік</w:t>
            </w:r>
          </w:p>
        </w:tc>
      </w:tr>
      <w:tr w:rsidR="00D7040B" w:rsidRPr="002E749A" w14:paraId="2636D8CB" w14:textId="77777777" w:rsidTr="00DC6013">
        <w:tc>
          <w:tcPr>
            <w:tcW w:w="9060" w:type="dxa"/>
            <w:gridSpan w:val="4"/>
          </w:tcPr>
          <w:p w14:paraId="538B688D" w14:textId="3658C9C8" w:rsidR="00D7040B" w:rsidRPr="002E749A" w:rsidRDefault="00D7040B" w:rsidP="00D7040B">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Трансферти до бюджету громади</w:t>
            </w:r>
          </w:p>
        </w:tc>
      </w:tr>
      <w:tr w:rsidR="00D7040B" w:rsidRPr="002E749A" w14:paraId="470B5C14" w14:textId="77777777" w:rsidTr="002E749A">
        <w:tc>
          <w:tcPr>
            <w:tcW w:w="4248" w:type="dxa"/>
          </w:tcPr>
          <w:p w14:paraId="64FC0140" w14:textId="2F4CB038"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державного бюджету</w:t>
            </w:r>
          </w:p>
        </w:tc>
        <w:tc>
          <w:tcPr>
            <w:tcW w:w="1559" w:type="dxa"/>
            <w:shd w:val="clear" w:color="auto" w:fill="auto"/>
          </w:tcPr>
          <w:p w14:paraId="32C8CED7" w14:textId="630E6C13" w:rsidR="00D7040B" w:rsidRPr="002E749A" w:rsidRDefault="00D7040B"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1559" w:type="dxa"/>
            <w:shd w:val="clear" w:color="auto" w:fill="auto"/>
          </w:tcPr>
          <w:p w14:paraId="5CB3D8BC" w14:textId="21E82CE1" w:rsidR="00D7040B" w:rsidRPr="002E749A" w:rsidRDefault="00D7040B"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1694" w:type="dxa"/>
            <w:shd w:val="clear" w:color="auto" w:fill="auto"/>
          </w:tcPr>
          <w:p w14:paraId="7A8E7AD6" w14:textId="07B41076" w:rsidR="00D7040B" w:rsidRPr="002E749A" w:rsidRDefault="00D7040B"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r>
      <w:tr w:rsidR="00D7040B" w:rsidRPr="002E749A" w14:paraId="1E0615B0" w14:textId="77777777" w:rsidTr="00D7040B">
        <w:tc>
          <w:tcPr>
            <w:tcW w:w="4248" w:type="dxa"/>
          </w:tcPr>
          <w:p w14:paraId="2127A8FB" w14:textId="662091ED" w:rsidR="00D7040B" w:rsidRPr="002E749A" w:rsidRDefault="00D7040B"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З обласного бюджету</w:t>
            </w:r>
          </w:p>
        </w:tc>
        <w:tc>
          <w:tcPr>
            <w:tcW w:w="1559" w:type="dxa"/>
          </w:tcPr>
          <w:p w14:paraId="098A78BB" w14:textId="3866EBB2" w:rsidR="00D7040B" w:rsidRPr="002E749A" w:rsidRDefault="00F702F1"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15 243,93</w:t>
            </w:r>
          </w:p>
        </w:tc>
        <w:tc>
          <w:tcPr>
            <w:tcW w:w="1559" w:type="dxa"/>
          </w:tcPr>
          <w:p w14:paraId="204665B8" w14:textId="69D1C183" w:rsidR="00D7040B" w:rsidRPr="002E749A" w:rsidRDefault="00F702F1"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16 338,946</w:t>
            </w:r>
          </w:p>
        </w:tc>
        <w:tc>
          <w:tcPr>
            <w:tcW w:w="1694" w:type="dxa"/>
          </w:tcPr>
          <w:p w14:paraId="47B8F7C5" w14:textId="4369EB21" w:rsidR="00D7040B" w:rsidRPr="002E749A" w:rsidRDefault="00F702F1"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17 285,176</w:t>
            </w:r>
          </w:p>
        </w:tc>
      </w:tr>
      <w:tr w:rsidR="00341AFF" w:rsidRPr="002E749A" w14:paraId="53D5BF9C" w14:textId="77777777" w:rsidTr="002E749A">
        <w:tc>
          <w:tcPr>
            <w:tcW w:w="4248" w:type="dxa"/>
          </w:tcPr>
          <w:p w14:paraId="3168EADF" w14:textId="3591FAF4" w:rsidR="00341AFF" w:rsidRPr="002E749A" w:rsidRDefault="00341AFF"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Всього</w:t>
            </w:r>
          </w:p>
        </w:tc>
        <w:tc>
          <w:tcPr>
            <w:tcW w:w="1559" w:type="dxa"/>
            <w:shd w:val="clear" w:color="auto" w:fill="auto"/>
          </w:tcPr>
          <w:p w14:paraId="21072FDA" w14:textId="16495B52" w:rsidR="00341AFF" w:rsidRPr="002E749A" w:rsidRDefault="00341AFF"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1559" w:type="dxa"/>
            <w:shd w:val="clear" w:color="auto" w:fill="auto"/>
          </w:tcPr>
          <w:p w14:paraId="2BC37292" w14:textId="1BF80E4D" w:rsidR="00341AFF" w:rsidRPr="002E749A" w:rsidRDefault="00341AFF"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1694" w:type="dxa"/>
            <w:shd w:val="clear" w:color="auto" w:fill="auto"/>
          </w:tcPr>
          <w:p w14:paraId="040F239C" w14:textId="5C469CBE" w:rsidR="00341AFF" w:rsidRPr="002E749A" w:rsidRDefault="00341AFF" w:rsidP="00BC1EFE">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r>
      <w:tr w:rsidR="003A5717" w:rsidRPr="002E749A" w14:paraId="3D2D0685" w14:textId="77777777" w:rsidTr="00D7040B">
        <w:tc>
          <w:tcPr>
            <w:tcW w:w="4248" w:type="dxa"/>
          </w:tcPr>
          <w:p w14:paraId="554C675B" w14:textId="77777777" w:rsidR="003A5717" w:rsidRPr="002E749A" w:rsidRDefault="003A5717"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p>
        </w:tc>
        <w:tc>
          <w:tcPr>
            <w:tcW w:w="1559" w:type="dxa"/>
          </w:tcPr>
          <w:p w14:paraId="6F25E340" w14:textId="77777777" w:rsidR="003A5717" w:rsidRPr="002E749A" w:rsidRDefault="003A5717"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p>
        </w:tc>
        <w:tc>
          <w:tcPr>
            <w:tcW w:w="1559" w:type="dxa"/>
          </w:tcPr>
          <w:p w14:paraId="1B8BFC3F" w14:textId="77777777" w:rsidR="003A5717" w:rsidRPr="002E749A" w:rsidRDefault="003A5717"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p>
        </w:tc>
        <w:tc>
          <w:tcPr>
            <w:tcW w:w="1694" w:type="dxa"/>
          </w:tcPr>
          <w:p w14:paraId="6458C93D" w14:textId="77777777" w:rsidR="003A5717" w:rsidRPr="002E749A" w:rsidRDefault="003A5717" w:rsidP="00735597">
            <w:pPr>
              <w:overflowPunct w:val="0"/>
              <w:autoSpaceDE w:val="0"/>
              <w:autoSpaceDN w:val="0"/>
              <w:adjustRightInd w:val="0"/>
              <w:jc w:val="both"/>
              <w:textAlignment w:val="baseline"/>
              <w:rPr>
                <w:rFonts w:ascii="Times New Roman" w:eastAsia="Times New Roman" w:hAnsi="Times New Roman" w:cs="Times New Roman"/>
                <w:sz w:val="24"/>
                <w:szCs w:val="24"/>
                <w:lang w:val="uk-UA" w:eastAsia="ru-RU"/>
              </w:rPr>
            </w:pPr>
          </w:p>
        </w:tc>
      </w:tr>
      <w:tr w:rsidR="003A5717" w:rsidRPr="002E749A" w14:paraId="72028094" w14:textId="77777777" w:rsidTr="00DC6013">
        <w:tc>
          <w:tcPr>
            <w:tcW w:w="9060" w:type="dxa"/>
            <w:gridSpan w:val="4"/>
          </w:tcPr>
          <w:p w14:paraId="5A9DC7B0" w14:textId="041E13D8" w:rsidR="003A5717" w:rsidRPr="002E749A" w:rsidRDefault="003A5717" w:rsidP="003A5717">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Трансферти із бюджету громади</w:t>
            </w:r>
            <w:r w:rsidR="00BC5C4B" w:rsidRPr="002E749A">
              <w:rPr>
                <w:rFonts w:ascii="Times New Roman" w:eastAsia="Times New Roman" w:hAnsi="Times New Roman" w:cs="Times New Roman"/>
                <w:sz w:val="24"/>
                <w:szCs w:val="24"/>
                <w:lang w:val="uk-UA" w:eastAsia="ru-RU"/>
              </w:rPr>
              <w:t xml:space="preserve"> до інших бюджетів</w:t>
            </w:r>
          </w:p>
        </w:tc>
      </w:tr>
      <w:tr w:rsidR="003A5717" w:rsidRPr="002E749A" w14:paraId="04A79521" w14:textId="77777777" w:rsidTr="00F702F1">
        <w:tc>
          <w:tcPr>
            <w:tcW w:w="4248" w:type="dxa"/>
          </w:tcPr>
          <w:p w14:paraId="0A047A7E" w14:textId="66FA78D5" w:rsidR="003A5717" w:rsidRPr="002E749A" w:rsidRDefault="003A5717" w:rsidP="003A5717">
            <w:pPr>
              <w:overflowPunct w:val="0"/>
              <w:autoSpaceDE w:val="0"/>
              <w:autoSpaceDN w:val="0"/>
              <w:adjustRightInd w:val="0"/>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Реверсна дотація</w:t>
            </w:r>
          </w:p>
        </w:tc>
        <w:tc>
          <w:tcPr>
            <w:tcW w:w="1559" w:type="dxa"/>
          </w:tcPr>
          <w:p w14:paraId="68DBF722" w14:textId="0B6D7136" w:rsidR="003A5717" w:rsidRPr="002E749A" w:rsidRDefault="00F702F1" w:rsidP="003A5717">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337 069,5</w:t>
            </w:r>
          </w:p>
        </w:tc>
        <w:tc>
          <w:tcPr>
            <w:tcW w:w="1559" w:type="dxa"/>
          </w:tcPr>
          <w:p w14:paraId="59A4B881" w14:textId="028EBFD7" w:rsidR="003A5717" w:rsidRPr="002E749A" w:rsidRDefault="00F702F1" w:rsidP="003A5717">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403 361,5</w:t>
            </w:r>
          </w:p>
        </w:tc>
        <w:tc>
          <w:tcPr>
            <w:tcW w:w="1694" w:type="dxa"/>
          </w:tcPr>
          <w:p w14:paraId="59BEB80C" w14:textId="688FA336" w:rsidR="003A5717" w:rsidRPr="002E749A" w:rsidRDefault="00F702F1" w:rsidP="003A5717">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465 607,0</w:t>
            </w:r>
          </w:p>
        </w:tc>
      </w:tr>
    </w:tbl>
    <w:p w14:paraId="3A24107A" w14:textId="0A8B192D" w:rsidR="006357BB" w:rsidRPr="002E749A" w:rsidRDefault="00CA7314" w:rsidP="00D7040B">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 xml:space="preserve"> </w:t>
      </w:r>
    </w:p>
    <w:p w14:paraId="2F3E4E88" w14:textId="1042E9AA" w:rsidR="002E3DB1" w:rsidRPr="002E749A" w:rsidRDefault="006357BB" w:rsidP="00BC5C4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uk-UA" w:eastAsia="ru-RU"/>
        </w:rPr>
      </w:pPr>
      <w:r w:rsidRPr="002E749A">
        <w:rPr>
          <w:rFonts w:ascii="Times New Roman" w:eastAsia="Times New Roman" w:hAnsi="Times New Roman" w:cs="Times New Roman"/>
          <w:sz w:val="24"/>
          <w:szCs w:val="24"/>
          <w:lang w:val="uk-UA" w:eastAsia="ru-RU"/>
        </w:rPr>
        <w:tab/>
      </w:r>
    </w:p>
    <w:p w14:paraId="04577FF1" w14:textId="3689747C" w:rsidR="00950604" w:rsidRPr="002E749A" w:rsidRDefault="00637D90" w:rsidP="00592D9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b/>
          <w:bCs/>
          <w:sz w:val="24"/>
          <w:szCs w:val="24"/>
          <w:lang w:val="uk-UA" w:eastAsia="ru-RU"/>
        </w:rPr>
        <w:t>УІІІ</w:t>
      </w:r>
      <w:r w:rsidR="00CA7314" w:rsidRPr="002E749A">
        <w:rPr>
          <w:rFonts w:ascii="Times New Roman" w:eastAsia="Times New Roman" w:hAnsi="Times New Roman" w:cs="Times New Roman"/>
          <w:b/>
          <w:bCs/>
          <w:sz w:val="24"/>
          <w:szCs w:val="24"/>
          <w:lang w:eastAsia="ru-RU"/>
        </w:rPr>
        <w:t xml:space="preserve">. </w:t>
      </w:r>
      <w:proofErr w:type="spellStart"/>
      <w:r w:rsidR="00CA7314" w:rsidRPr="002E749A">
        <w:rPr>
          <w:rFonts w:ascii="Times New Roman" w:eastAsia="Times New Roman" w:hAnsi="Times New Roman" w:cs="Times New Roman"/>
          <w:b/>
          <w:bCs/>
          <w:sz w:val="24"/>
          <w:szCs w:val="24"/>
          <w:lang w:eastAsia="ru-RU"/>
        </w:rPr>
        <w:t>Інші</w:t>
      </w:r>
      <w:proofErr w:type="spellEnd"/>
      <w:r w:rsidR="00CA7314" w:rsidRPr="002E749A">
        <w:rPr>
          <w:rFonts w:ascii="Times New Roman" w:eastAsia="Times New Roman" w:hAnsi="Times New Roman" w:cs="Times New Roman"/>
          <w:b/>
          <w:bCs/>
          <w:sz w:val="24"/>
          <w:szCs w:val="24"/>
          <w:lang w:eastAsia="ru-RU"/>
        </w:rPr>
        <w:t xml:space="preserve"> </w:t>
      </w:r>
      <w:proofErr w:type="spellStart"/>
      <w:r w:rsidR="00CA7314" w:rsidRPr="002E749A">
        <w:rPr>
          <w:rFonts w:ascii="Times New Roman" w:eastAsia="Times New Roman" w:hAnsi="Times New Roman" w:cs="Times New Roman"/>
          <w:b/>
          <w:bCs/>
          <w:sz w:val="24"/>
          <w:szCs w:val="24"/>
          <w:lang w:eastAsia="ru-RU"/>
        </w:rPr>
        <w:t>положення</w:t>
      </w:r>
      <w:proofErr w:type="spellEnd"/>
      <w:r w:rsidR="00CA7314" w:rsidRPr="002E749A">
        <w:rPr>
          <w:rFonts w:ascii="Times New Roman" w:eastAsia="Times New Roman" w:hAnsi="Times New Roman" w:cs="Times New Roman"/>
          <w:b/>
          <w:bCs/>
          <w:sz w:val="24"/>
          <w:szCs w:val="24"/>
          <w:lang w:eastAsia="ru-RU"/>
        </w:rPr>
        <w:t xml:space="preserve"> та </w:t>
      </w:r>
      <w:proofErr w:type="spellStart"/>
      <w:r w:rsidR="00CA7314" w:rsidRPr="002E749A">
        <w:rPr>
          <w:rFonts w:ascii="Times New Roman" w:eastAsia="Times New Roman" w:hAnsi="Times New Roman" w:cs="Times New Roman"/>
          <w:b/>
          <w:bCs/>
          <w:sz w:val="24"/>
          <w:szCs w:val="24"/>
          <w:lang w:eastAsia="ru-RU"/>
        </w:rPr>
        <w:t>показники</w:t>
      </w:r>
      <w:proofErr w:type="spellEnd"/>
      <w:r w:rsidR="00CA7314" w:rsidRPr="002E749A">
        <w:rPr>
          <w:rFonts w:ascii="Times New Roman" w:eastAsia="Times New Roman" w:hAnsi="Times New Roman" w:cs="Times New Roman"/>
          <w:b/>
          <w:bCs/>
          <w:sz w:val="24"/>
          <w:szCs w:val="24"/>
          <w:lang w:eastAsia="ru-RU"/>
        </w:rPr>
        <w:t xml:space="preserve"> прогнозу бюджету</w:t>
      </w:r>
      <w:r w:rsidR="00950604" w:rsidRPr="002E749A">
        <w:rPr>
          <w:rFonts w:ascii="Times New Roman" w:eastAsia="Times New Roman" w:hAnsi="Times New Roman" w:cs="Times New Roman"/>
          <w:sz w:val="24"/>
          <w:szCs w:val="24"/>
          <w:lang w:eastAsia="ru-RU"/>
        </w:rPr>
        <w:br/>
      </w:r>
    </w:p>
    <w:p w14:paraId="2BD3ED6F" w14:textId="7B6FC5BF" w:rsidR="00950604" w:rsidRPr="002E749A" w:rsidRDefault="002A1D12"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w:t>
      </w:r>
      <w:r w:rsidR="00CA7314" w:rsidRPr="002E749A">
        <w:rPr>
          <w:rFonts w:ascii="Times New Roman" w:eastAsia="Times New Roman" w:hAnsi="Times New Roman" w:cs="Times New Roman"/>
          <w:sz w:val="24"/>
          <w:szCs w:val="24"/>
          <w:lang w:val="uk-UA" w:eastAsia="ru-RU"/>
        </w:rPr>
        <w:t xml:space="preserve"> прогноз</w:t>
      </w:r>
      <w:r w:rsidRPr="002E749A">
        <w:rPr>
          <w:rFonts w:ascii="Times New Roman" w:eastAsia="Times New Roman" w:hAnsi="Times New Roman" w:cs="Times New Roman"/>
          <w:sz w:val="24"/>
          <w:szCs w:val="24"/>
          <w:lang w:val="uk-UA" w:eastAsia="ru-RU"/>
        </w:rPr>
        <w:t>у</w:t>
      </w:r>
      <w:r w:rsidR="00CA7314" w:rsidRPr="002E749A">
        <w:rPr>
          <w:rFonts w:ascii="Times New Roman" w:eastAsia="Times New Roman" w:hAnsi="Times New Roman" w:cs="Times New Roman"/>
          <w:sz w:val="24"/>
          <w:szCs w:val="24"/>
          <w:lang w:val="uk-UA" w:eastAsia="ru-RU"/>
        </w:rPr>
        <w:t xml:space="preserve"> бюджету </w:t>
      </w:r>
      <w:r w:rsidR="00F702F1" w:rsidRPr="002E749A">
        <w:rPr>
          <w:rFonts w:ascii="Times New Roman" w:eastAsia="Times New Roman" w:hAnsi="Times New Roman" w:cs="Times New Roman"/>
          <w:sz w:val="24"/>
          <w:szCs w:val="24"/>
          <w:lang w:val="uk-UA" w:eastAsia="ru-RU"/>
        </w:rPr>
        <w:t>Півден</w:t>
      </w:r>
      <w:r w:rsidR="00950604" w:rsidRPr="002E749A">
        <w:rPr>
          <w:rFonts w:ascii="Times New Roman" w:eastAsia="Times New Roman" w:hAnsi="Times New Roman" w:cs="Times New Roman"/>
          <w:sz w:val="24"/>
          <w:szCs w:val="24"/>
          <w:lang w:val="uk-UA" w:eastAsia="ru-RU"/>
        </w:rPr>
        <w:t>ноукраїнської</w:t>
      </w:r>
      <w:r w:rsidR="00CA7314" w:rsidRPr="002E749A">
        <w:rPr>
          <w:rFonts w:ascii="Times New Roman" w:eastAsia="Times New Roman" w:hAnsi="Times New Roman" w:cs="Times New Roman"/>
          <w:sz w:val="24"/>
          <w:szCs w:val="24"/>
          <w:lang w:val="uk-UA" w:eastAsia="ru-RU"/>
        </w:rPr>
        <w:t xml:space="preserve"> міської територіальної громади на</w:t>
      </w:r>
      <w:r w:rsidR="00950604" w:rsidRPr="002E749A">
        <w:rPr>
          <w:rFonts w:ascii="Times New Roman" w:eastAsia="Times New Roman" w:hAnsi="Times New Roman" w:cs="Times New Roman"/>
          <w:sz w:val="24"/>
          <w:szCs w:val="24"/>
          <w:lang w:val="uk-UA" w:eastAsia="ru-RU"/>
        </w:rPr>
        <w:t xml:space="preserve"> </w:t>
      </w:r>
      <w:r w:rsidR="00CA7314" w:rsidRPr="002E749A">
        <w:rPr>
          <w:rFonts w:ascii="Times New Roman" w:eastAsia="Times New Roman" w:hAnsi="Times New Roman" w:cs="Times New Roman"/>
          <w:sz w:val="24"/>
          <w:szCs w:val="24"/>
          <w:lang w:val="uk-UA" w:eastAsia="ru-RU"/>
        </w:rPr>
        <w:t>202</w:t>
      </w:r>
      <w:r w:rsidR="00F702F1" w:rsidRPr="002E749A">
        <w:rPr>
          <w:rFonts w:ascii="Times New Roman" w:eastAsia="Times New Roman" w:hAnsi="Times New Roman" w:cs="Times New Roman"/>
          <w:sz w:val="24"/>
          <w:szCs w:val="24"/>
          <w:lang w:val="uk-UA" w:eastAsia="ru-RU"/>
        </w:rPr>
        <w:t>7</w:t>
      </w:r>
      <w:r w:rsidR="00CA7314" w:rsidRPr="002E749A">
        <w:rPr>
          <w:rFonts w:ascii="Times New Roman" w:eastAsia="Times New Roman" w:hAnsi="Times New Roman" w:cs="Times New Roman"/>
          <w:sz w:val="24"/>
          <w:szCs w:val="24"/>
          <w:lang w:val="uk-UA" w:eastAsia="ru-RU"/>
        </w:rPr>
        <w:t>-202</w:t>
      </w:r>
      <w:r w:rsidR="00F702F1" w:rsidRPr="002E749A">
        <w:rPr>
          <w:rFonts w:ascii="Times New Roman" w:eastAsia="Times New Roman" w:hAnsi="Times New Roman" w:cs="Times New Roman"/>
          <w:sz w:val="24"/>
          <w:szCs w:val="24"/>
          <w:lang w:val="uk-UA" w:eastAsia="ru-RU"/>
        </w:rPr>
        <w:t>9</w:t>
      </w:r>
      <w:r w:rsidR="00CA7314" w:rsidRPr="002E749A">
        <w:rPr>
          <w:rFonts w:ascii="Times New Roman" w:eastAsia="Times New Roman" w:hAnsi="Times New Roman" w:cs="Times New Roman"/>
          <w:sz w:val="24"/>
          <w:szCs w:val="24"/>
          <w:lang w:val="uk-UA" w:eastAsia="ru-RU"/>
        </w:rPr>
        <w:t xml:space="preserve"> роки </w:t>
      </w:r>
      <w:r w:rsidRPr="002E749A">
        <w:rPr>
          <w:rFonts w:ascii="Times New Roman" w:eastAsia="Times New Roman" w:hAnsi="Times New Roman" w:cs="Times New Roman"/>
          <w:sz w:val="24"/>
          <w:szCs w:val="24"/>
          <w:lang w:val="uk-UA" w:eastAsia="ru-RU"/>
        </w:rPr>
        <w:t>додаються</w:t>
      </w:r>
      <w:r w:rsidR="00CA7314" w:rsidRPr="002E749A">
        <w:rPr>
          <w:rFonts w:ascii="Times New Roman" w:eastAsia="Times New Roman" w:hAnsi="Times New Roman" w:cs="Times New Roman"/>
          <w:sz w:val="24"/>
          <w:szCs w:val="24"/>
          <w:lang w:val="uk-UA" w:eastAsia="ru-RU"/>
        </w:rPr>
        <w:t xml:space="preserve"> наступні додатки:</w:t>
      </w:r>
    </w:p>
    <w:p w14:paraId="7C488D98" w14:textId="77777777"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1 «Загальні показники бюджету»;</w:t>
      </w:r>
    </w:p>
    <w:p w14:paraId="066CEAFF" w14:textId="77777777"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2 «Показники доходів бюджету»;</w:t>
      </w:r>
    </w:p>
    <w:p w14:paraId="1B7FE5F9" w14:textId="77777777"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3 «Показники фінансування бюджету»;</w:t>
      </w:r>
    </w:p>
    <w:p w14:paraId="14A630D1" w14:textId="77777777"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w:t>
      </w:r>
      <w:r w:rsidR="00950604" w:rsidRPr="002E749A">
        <w:rPr>
          <w:rFonts w:ascii="Times New Roman" w:eastAsia="Times New Roman" w:hAnsi="Times New Roman" w:cs="Times New Roman"/>
          <w:sz w:val="24"/>
          <w:szCs w:val="24"/>
          <w:lang w:val="uk-UA" w:eastAsia="ru-RU"/>
        </w:rPr>
        <w:t xml:space="preserve"> </w:t>
      </w:r>
      <w:r w:rsidRPr="002E749A">
        <w:rPr>
          <w:rFonts w:ascii="Times New Roman" w:eastAsia="Times New Roman" w:hAnsi="Times New Roman" w:cs="Times New Roman"/>
          <w:sz w:val="24"/>
          <w:szCs w:val="24"/>
          <w:lang w:val="uk-UA" w:eastAsia="ru-RU"/>
        </w:rPr>
        <w:t>6 «Граничні показники видатків бюджету та надання кредитів з</w:t>
      </w:r>
      <w:r w:rsidRPr="002E749A">
        <w:rPr>
          <w:rFonts w:ascii="Times New Roman" w:eastAsia="Times New Roman" w:hAnsi="Times New Roman" w:cs="Times New Roman"/>
          <w:sz w:val="24"/>
          <w:szCs w:val="24"/>
          <w:lang w:val="uk-UA" w:eastAsia="ru-RU"/>
        </w:rPr>
        <w:br/>
        <w:t>бюджету головним розпорядникам коштів»;</w:t>
      </w:r>
    </w:p>
    <w:p w14:paraId="46AB6D9C" w14:textId="77777777"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7 «Граничні показники видатків бюджету за Типовою програмною</w:t>
      </w:r>
      <w:r w:rsidRPr="002E749A">
        <w:rPr>
          <w:rFonts w:ascii="Times New Roman" w:eastAsia="Times New Roman" w:hAnsi="Times New Roman" w:cs="Times New Roman"/>
          <w:sz w:val="24"/>
          <w:szCs w:val="24"/>
          <w:lang w:val="uk-UA" w:eastAsia="ru-RU"/>
        </w:rPr>
        <w:br/>
        <w:t>класифікацією видатків та кредитування місцевого бюджету»;</w:t>
      </w:r>
    </w:p>
    <w:p w14:paraId="3998CF8A" w14:textId="03BEA40A"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9 «</w:t>
      </w:r>
      <w:r w:rsidR="0035038C" w:rsidRPr="002E749A">
        <w:rPr>
          <w:rFonts w:ascii="Times New Roman" w:eastAsia="Times New Roman" w:hAnsi="Times New Roman" w:cs="Times New Roman"/>
          <w:sz w:val="24"/>
          <w:szCs w:val="24"/>
          <w:lang w:val="uk-UA" w:eastAsia="ru-RU"/>
        </w:rPr>
        <w:t>Обсяг</w:t>
      </w:r>
      <w:r w:rsidR="00BC5C4B" w:rsidRPr="002E749A">
        <w:rPr>
          <w:rFonts w:ascii="Times New Roman" w:eastAsia="Times New Roman" w:hAnsi="Times New Roman" w:cs="Times New Roman"/>
          <w:sz w:val="24"/>
          <w:szCs w:val="24"/>
          <w:lang w:val="uk-UA" w:eastAsia="ru-RU"/>
        </w:rPr>
        <w:t xml:space="preserve">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w:t>
      </w:r>
      <w:r w:rsidR="0038760B" w:rsidRPr="002E749A">
        <w:rPr>
          <w:rFonts w:ascii="Times New Roman" w:eastAsia="Times New Roman" w:hAnsi="Times New Roman" w:cs="Times New Roman"/>
          <w:sz w:val="24"/>
          <w:szCs w:val="24"/>
          <w:lang w:val="uk-UA" w:eastAsia="ru-RU"/>
        </w:rPr>
        <w:t>публічних інвестицій регіону (територіальної громади)</w:t>
      </w:r>
      <w:r w:rsidRPr="002E749A">
        <w:rPr>
          <w:rFonts w:ascii="Times New Roman" w:eastAsia="Times New Roman" w:hAnsi="Times New Roman" w:cs="Times New Roman"/>
          <w:sz w:val="24"/>
          <w:szCs w:val="24"/>
          <w:lang w:val="uk-UA" w:eastAsia="ru-RU"/>
        </w:rPr>
        <w:t>»;</w:t>
      </w:r>
    </w:p>
    <w:p w14:paraId="365EC11E" w14:textId="1BF7429F" w:rsidR="00950604" w:rsidRPr="002E749A" w:rsidRDefault="00CA731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1</w:t>
      </w:r>
      <w:r w:rsidR="0035038C" w:rsidRPr="002E749A">
        <w:rPr>
          <w:rFonts w:ascii="Times New Roman" w:eastAsia="Times New Roman" w:hAnsi="Times New Roman" w:cs="Times New Roman"/>
          <w:sz w:val="24"/>
          <w:szCs w:val="24"/>
          <w:lang w:val="uk-UA" w:eastAsia="ru-RU"/>
        </w:rPr>
        <w:t>0</w:t>
      </w:r>
      <w:r w:rsidRPr="002E749A">
        <w:rPr>
          <w:rFonts w:ascii="Times New Roman" w:eastAsia="Times New Roman" w:hAnsi="Times New Roman" w:cs="Times New Roman"/>
          <w:sz w:val="24"/>
          <w:szCs w:val="24"/>
          <w:lang w:val="uk-UA" w:eastAsia="ru-RU"/>
        </w:rPr>
        <w:t xml:space="preserve"> «Показники міжбюджетних трансфертів з інших бюджетів»;</w:t>
      </w:r>
    </w:p>
    <w:p w14:paraId="6C236986" w14:textId="22BA8D67" w:rsidR="00950604" w:rsidRPr="002E749A" w:rsidRDefault="00013590"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1</w:t>
      </w:r>
      <w:r w:rsidR="0035038C" w:rsidRPr="002E749A">
        <w:rPr>
          <w:rFonts w:ascii="Times New Roman" w:eastAsia="Times New Roman" w:hAnsi="Times New Roman" w:cs="Times New Roman"/>
          <w:sz w:val="24"/>
          <w:szCs w:val="24"/>
          <w:lang w:val="uk-UA" w:eastAsia="ru-RU"/>
        </w:rPr>
        <w:t>1</w:t>
      </w:r>
      <w:r w:rsidRPr="002E749A">
        <w:rPr>
          <w:rFonts w:ascii="Times New Roman" w:eastAsia="Times New Roman" w:hAnsi="Times New Roman" w:cs="Times New Roman"/>
          <w:sz w:val="24"/>
          <w:szCs w:val="24"/>
          <w:lang w:val="uk-UA" w:eastAsia="ru-RU"/>
        </w:rPr>
        <w:t xml:space="preserve"> «Показники міжбюджетних трансфертів іншим бюджетам».</w:t>
      </w:r>
    </w:p>
    <w:p w14:paraId="25941A6A" w14:textId="77777777" w:rsidR="00013590" w:rsidRPr="002E749A" w:rsidRDefault="00013590"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lang w:val="uk-UA" w:eastAsia="ru-RU"/>
        </w:rPr>
      </w:pPr>
    </w:p>
    <w:p w14:paraId="3DC61B2A" w14:textId="125693DD" w:rsidR="00950604" w:rsidRPr="002E749A" w:rsidRDefault="0095060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lang w:val="uk-UA" w:eastAsia="ru-RU"/>
        </w:rPr>
      </w:pPr>
      <w:r w:rsidRPr="002E749A">
        <w:rPr>
          <w:rFonts w:ascii="Times New Roman" w:eastAsia="Times New Roman" w:hAnsi="Times New Roman" w:cs="Times New Roman"/>
          <w:b/>
          <w:sz w:val="24"/>
          <w:szCs w:val="24"/>
          <w:lang w:val="uk-UA" w:eastAsia="ru-RU"/>
        </w:rPr>
        <w:lastRenderedPageBreak/>
        <w:t>Не пода</w:t>
      </w:r>
      <w:r w:rsidR="002A1D12" w:rsidRPr="002E749A">
        <w:rPr>
          <w:rFonts w:ascii="Times New Roman" w:eastAsia="Times New Roman" w:hAnsi="Times New Roman" w:cs="Times New Roman"/>
          <w:b/>
          <w:sz w:val="24"/>
          <w:szCs w:val="24"/>
          <w:lang w:val="uk-UA" w:eastAsia="ru-RU"/>
        </w:rPr>
        <w:t>ю</w:t>
      </w:r>
      <w:r w:rsidRPr="002E749A">
        <w:rPr>
          <w:rFonts w:ascii="Times New Roman" w:eastAsia="Times New Roman" w:hAnsi="Times New Roman" w:cs="Times New Roman"/>
          <w:b/>
          <w:sz w:val="24"/>
          <w:szCs w:val="24"/>
          <w:lang w:val="uk-UA" w:eastAsia="ru-RU"/>
        </w:rPr>
        <w:t>ться до прогнозу, у зв’язку з відсутністю показників:</w:t>
      </w:r>
    </w:p>
    <w:p w14:paraId="740CFF1C" w14:textId="77777777" w:rsidR="00950604" w:rsidRPr="002E749A" w:rsidRDefault="0095060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4 «Показники місцевого боргу»;</w:t>
      </w:r>
    </w:p>
    <w:p w14:paraId="31A3C1BF" w14:textId="77777777" w:rsidR="00950604" w:rsidRPr="002E749A" w:rsidRDefault="00950604"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5 «Показники гарантованого Автономною Республікою Крим, обласною радою чи територіальною громадою міста боргу і надання місцевих гарантій»;</w:t>
      </w:r>
    </w:p>
    <w:p w14:paraId="724C7781" w14:textId="44E5478E" w:rsidR="004802F7" w:rsidRPr="002E749A" w:rsidRDefault="004802F7" w:rsidP="00735597">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val="uk-UA" w:eastAsia="ru-RU"/>
        </w:rPr>
      </w:pPr>
      <w:r w:rsidRPr="002E749A">
        <w:rPr>
          <w:rFonts w:ascii="Times New Roman" w:eastAsia="Times New Roman" w:hAnsi="Times New Roman" w:cs="Times New Roman"/>
          <w:sz w:val="24"/>
          <w:szCs w:val="24"/>
          <w:lang w:val="uk-UA" w:eastAsia="ru-RU"/>
        </w:rPr>
        <w:t>додаток 8 «Граничні показники кредитування бюджету за Типовою</w:t>
      </w:r>
      <w:r w:rsidRPr="002E749A">
        <w:rPr>
          <w:rFonts w:ascii="Times New Roman" w:eastAsia="Times New Roman" w:hAnsi="Times New Roman" w:cs="Times New Roman"/>
          <w:sz w:val="24"/>
          <w:szCs w:val="24"/>
          <w:lang w:val="uk-UA" w:eastAsia="ru-RU"/>
        </w:rPr>
        <w:br/>
        <w:t>програмною класифікацією видатків та кредитування місцевого бюджету»</w:t>
      </w:r>
      <w:r w:rsidR="002A1D12" w:rsidRPr="002E749A">
        <w:rPr>
          <w:rFonts w:ascii="Times New Roman" w:eastAsia="Times New Roman" w:hAnsi="Times New Roman" w:cs="Times New Roman"/>
          <w:sz w:val="24"/>
          <w:szCs w:val="24"/>
          <w:lang w:val="uk-UA" w:eastAsia="ru-RU"/>
        </w:rPr>
        <w:t>.</w:t>
      </w:r>
    </w:p>
    <w:p w14:paraId="395FBB3E" w14:textId="69CF6E2D" w:rsidR="00592D93" w:rsidRPr="002E749A" w:rsidRDefault="00592D93" w:rsidP="00592D9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55C2924F" w14:textId="2473B200" w:rsidR="0035038C" w:rsidRPr="002E749A" w:rsidRDefault="0035038C" w:rsidP="00592D9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0580608D" w14:textId="2904BDB1" w:rsidR="0035038C" w:rsidRPr="002E749A" w:rsidRDefault="0035038C" w:rsidP="00592D9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35EDF92E" w14:textId="77777777" w:rsidR="0035038C" w:rsidRPr="002E749A" w:rsidRDefault="0035038C" w:rsidP="00592D9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289F07AD" w14:textId="77777777" w:rsidR="00592D93" w:rsidRPr="002E749A" w:rsidRDefault="00592D93" w:rsidP="00592D9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uk-UA" w:eastAsia="ru-RU"/>
        </w:rPr>
      </w:pPr>
    </w:p>
    <w:p w14:paraId="0BB419AD" w14:textId="2AF6F33F" w:rsidR="00E63B2F" w:rsidRPr="002E749A" w:rsidRDefault="00E63B2F" w:rsidP="00E63B2F">
      <w:pPr>
        <w:pStyle w:val="ae"/>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 </w:t>
      </w:r>
    </w:p>
    <w:p w14:paraId="1749B15B" w14:textId="6388D42D" w:rsidR="00E63B2F" w:rsidRPr="002E749A" w:rsidRDefault="002A1D12" w:rsidP="00E63B2F">
      <w:pPr>
        <w:pStyle w:val="ae"/>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Начальник </w:t>
      </w:r>
      <w:r w:rsidR="00E63B2F" w:rsidRPr="002E749A">
        <w:rPr>
          <w:rFonts w:ascii="Times New Roman" w:hAnsi="Times New Roman" w:cs="Times New Roman"/>
          <w:sz w:val="24"/>
          <w:szCs w:val="24"/>
          <w:lang w:val="uk-UA"/>
        </w:rPr>
        <w:t xml:space="preserve">фінансового управління </w:t>
      </w:r>
    </w:p>
    <w:p w14:paraId="0125A9AF" w14:textId="3B72C697" w:rsidR="00E63B2F" w:rsidRPr="006F5779" w:rsidRDefault="00E63B2F" w:rsidP="00E63B2F">
      <w:pPr>
        <w:pStyle w:val="ae"/>
        <w:rPr>
          <w:rFonts w:ascii="Times New Roman" w:hAnsi="Times New Roman" w:cs="Times New Roman"/>
          <w:sz w:val="24"/>
          <w:szCs w:val="24"/>
          <w:lang w:val="uk-UA"/>
        </w:rPr>
      </w:pPr>
      <w:r w:rsidRPr="002E749A">
        <w:rPr>
          <w:rFonts w:ascii="Times New Roman" w:hAnsi="Times New Roman" w:cs="Times New Roman"/>
          <w:sz w:val="24"/>
          <w:szCs w:val="24"/>
          <w:lang w:val="uk-UA"/>
        </w:rPr>
        <w:t xml:space="preserve">Південноукраїнської міської ради                                                </w:t>
      </w:r>
      <w:r w:rsidR="002A1D12" w:rsidRPr="002E749A">
        <w:rPr>
          <w:rFonts w:ascii="Times New Roman" w:hAnsi="Times New Roman" w:cs="Times New Roman"/>
          <w:sz w:val="24"/>
          <w:szCs w:val="24"/>
          <w:lang w:val="uk-UA"/>
        </w:rPr>
        <w:t>Тетяна ГОНЧАРОВА</w:t>
      </w:r>
    </w:p>
    <w:p w14:paraId="3C80E2F3" w14:textId="622AF3CD" w:rsidR="00950604" w:rsidRPr="006F5779" w:rsidRDefault="00950604" w:rsidP="00E63B2F">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uk-UA" w:eastAsia="ru-RU"/>
        </w:rPr>
      </w:pPr>
    </w:p>
    <w:p w14:paraId="600FA811" w14:textId="77777777" w:rsidR="002A1D12" w:rsidRPr="006F5779" w:rsidRDefault="002A1D12">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uk-UA" w:eastAsia="ru-RU"/>
        </w:rPr>
      </w:pPr>
    </w:p>
    <w:sectPr w:rsidR="002A1D12" w:rsidRPr="006F5779" w:rsidSect="00432785">
      <w:headerReference w:type="default" r:id="rId8"/>
      <w:footerReference w:type="default" r:id="rId9"/>
      <w:headerReference w:type="first" r:id="rId10"/>
      <w:pgSz w:w="11906" w:h="16838" w:code="9"/>
      <w:pgMar w:top="1134" w:right="851" w:bottom="1134"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776FC" w14:textId="77777777" w:rsidR="00270055" w:rsidRDefault="00270055" w:rsidP="00592D93">
      <w:pPr>
        <w:spacing w:after="0" w:line="240" w:lineRule="auto"/>
      </w:pPr>
      <w:r>
        <w:separator/>
      </w:r>
    </w:p>
  </w:endnote>
  <w:endnote w:type="continuationSeparator" w:id="0">
    <w:p w14:paraId="6B70ABB3" w14:textId="77777777" w:rsidR="00270055" w:rsidRDefault="00270055" w:rsidP="0059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TimesNewRomanPS-BoldMT">
    <w:altName w:val="Yu Gothic"/>
    <w:panose1 w:val="00000000000000000000"/>
    <w:charset w:val="00"/>
    <w:family w:val="roman"/>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0F19" w14:textId="22C1A401" w:rsidR="00295EA7" w:rsidRDefault="00295EA7">
    <w:pPr>
      <w:pStyle w:val="a9"/>
      <w:jc w:val="center"/>
    </w:pPr>
  </w:p>
  <w:p w14:paraId="5A10FC1C" w14:textId="77777777" w:rsidR="00295EA7" w:rsidRDefault="00295EA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77382" w14:textId="77777777" w:rsidR="00270055" w:rsidRDefault="00270055" w:rsidP="00592D93">
      <w:pPr>
        <w:spacing w:after="0" w:line="240" w:lineRule="auto"/>
      </w:pPr>
      <w:r>
        <w:separator/>
      </w:r>
    </w:p>
  </w:footnote>
  <w:footnote w:type="continuationSeparator" w:id="0">
    <w:p w14:paraId="0445783D" w14:textId="77777777" w:rsidR="00270055" w:rsidRDefault="00270055" w:rsidP="00592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8369823"/>
      <w:docPartObj>
        <w:docPartGallery w:val="Page Numbers (Top of Page)"/>
        <w:docPartUnique/>
      </w:docPartObj>
    </w:sdtPr>
    <w:sdtContent>
      <w:p w14:paraId="41A8EF82" w14:textId="586C1264" w:rsidR="00295EA7" w:rsidRDefault="00295EA7">
        <w:pPr>
          <w:pStyle w:val="a7"/>
          <w:jc w:val="center"/>
        </w:pPr>
        <w:r>
          <w:fldChar w:fldCharType="begin"/>
        </w:r>
        <w:r>
          <w:instrText>PAGE   \* MERGEFORMAT</w:instrText>
        </w:r>
        <w:r>
          <w:fldChar w:fldCharType="separate"/>
        </w:r>
        <w:r>
          <w:t>2</w:t>
        </w:r>
        <w:r>
          <w:fldChar w:fldCharType="end"/>
        </w:r>
      </w:p>
    </w:sdtContent>
  </w:sdt>
  <w:p w14:paraId="69355E91" w14:textId="77777777" w:rsidR="00295EA7" w:rsidRDefault="00295EA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4EBCB" w14:textId="1C647011" w:rsidR="00295EA7" w:rsidRDefault="00295EA7">
    <w:pPr>
      <w:pStyle w:val="a7"/>
      <w:jc w:val="center"/>
    </w:pPr>
  </w:p>
  <w:p w14:paraId="1419955B" w14:textId="77777777" w:rsidR="00295EA7" w:rsidRDefault="00295EA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C6D2E"/>
    <w:multiLevelType w:val="hybridMultilevel"/>
    <w:tmpl w:val="83B2D1A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 w15:restartNumberingAfterBreak="0">
    <w:nsid w:val="1423365D"/>
    <w:multiLevelType w:val="hybridMultilevel"/>
    <w:tmpl w:val="A27867F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A02AA0"/>
    <w:multiLevelType w:val="hybridMultilevel"/>
    <w:tmpl w:val="D974D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BC0E2F"/>
    <w:multiLevelType w:val="hybridMultilevel"/>
    <w:tmpl w:val="CCE892B4"/>
    <w:lvl w:ilvl="0" w:tplc="0419000D">
      <w:start w:val="1"/>
      <w:numFmt w:val="bullet"/>
      <w:lvlText w:val=""/>
      <w:lvlJc w:val="left"/>
      <w:pPr>
        <w:ind w:left="2149" w:hanging="360"/>
      </w:pPr>
      <w:rPr>
        <w:rFonts w:ascii="Wingdings" w:hAnsi="Wingdings"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4" w15:restartNumberingAfterBreak="0">
    <w:nsid w:val="24AB731B"/>
    <w:multiLevelType w:val="hybridMultilevel"/>
    <w:tmpl w:val="23387D70"/>
    <w:lvl w:ilvl="0" w:tplc="181E88A8">
      <w:numFmt w:val="bullet"/>
      <w:lvlText w:val="-"/>
      <w:lvlJc w:val="left"/>
      <w:pPr>
        <w:ind w:left="1428" w:hanging="360"/>
      </w:pPr>
      <w:rPr>
        <w:rFonts w:ascii="Times New Roman" w:eastAsia="Times New Roman" w:hAnsi="Times New Roman" w:hint="default"/>
      </w:rPr>
    </w:lvl>
    <w:lvl w:ilvl="1" w:tplc="5CDE4506">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8C55179"/>
    <w:multiLevelType w:val="hybridMultilevel"/>
    <w:tmpl w:val="CCA21C7A"/>
    <w:lvl w:ilvl="0" w:tplc="04190001">
      <w:start w:val="1"/>
      <w:numFmt w:val="bullet"/>
      <w:lvlText w:val=""/>
      <w:lvlJc w:val="left"/>
      <w:pPr>
        <w:ind w:left="1077" w:hanging="360"/>
      </w:pPr>
      <w:rPr>
        <w:rFonts w:ascii="Symbol" w:hAnsi="Symbol"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6" w15:restartNumberingAfterBreak="0">
    <w:nsid w:val="34B664D6"/>
    <w:multiLevelType w:val="hybridMultilevel"/>
    <w:tmpl w:val="537E9546"/>
    <w:lvl w:ilvl="0" w:tplc="181E88A8">
      <w:numFmt w:val="bullet"/>
      <w:lvlText w:val="-"/>
      <w:lvlJc w:val="left"/>
      <w:pPr>
        <w:ind w:left="1428" w:hanging="360"/>
      </w:pPr>
      <w:rPr>
        <w:rFonts w:ascii="Times New Roman" w:eastAsia="Times New Roman" w:hAnsi="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34C76FDD"/>
    <w:multiLevelType w:val="hybridMultilevel"/>
    <w:tmpl w:val="42A411EE"/>
    <w:lvl w:ilvl="0" w:tplc="1ED42194">
      <w:start w:val="2022"/>
      <w:numFmt w:val="decimal"/>
      <w:lvlText w:val="%1"/>
      <w:lvlJc w:val="left"/>
      <w:pPr>
        <w:ind w:left="1548" w:hanging="480"/>
      </w:pPr>
      <w:rPr>
        <w:rFonts w:hint="default"/>
      </w:rPr>
    </w:lvl>
    <w:lvl w:ilvl="1" w:tplc="1C985F72">
      <w:start w:val="1"/>
      <w:numFmt w:val="decimal"/>
      <w:lvlText w:val="%2."/>
      <w:lvlJc w:val="left"/>
      <w:pPr>
        <w:ind w:left="2493" w:hanging="705"/>
      </w:pPr>
      <w:rPr>
        <w:rFonts w:hint="default"/>
      </w:r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8" w15:restartNumberingAfterBreak="0">
    <w:nsid w:val="3787062A"/>
    <w:multiLevelType w:val="hybridMultilevel"/>
    <w:tmpl w:val="4E5EF034"/>
    <w:lvl w:ilvl="0" w:tplc="5CDE4506">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3CE1425F"/>
    <w:multiLevelType w:val="hybridMultilevel"/>
    <w:tmpl w:val="FFA4C7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D05E3A"/>
    <w:multiLevelType w:val="hybridMultilevel"/>
    <w:tmpl w:val="3A2C06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0B063E7"/>
    <w:multiLevelType w:val="hybridMultilevel"/>
    <w:tmpl w:val="9E9AE03C"/>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0B943A3"/>
    <w:multiLevelType w:val="hybridMultilevel"/>
    <w:tmpl w:val="2D4E8D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1035356"/>
    <w:multiLevelType w:val="hybridMultilevel"/>
    <w:tmpl w:val="9E6E87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F51E23"/>
    <w:multiLevelType w:val="hybridMultilevel"/>
    <w:tmpl w:val="9D22925A"/>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47D210A2"/>
    <w:multiLevelType w:val="hybridMultilevel"/>
    <w:tmpl w:val="FFFFFFFF"/>
    <w:lvl w:ilvl="0" w:tplc="04190001">
      <w:start w:val="1"/>
      <w:numFmt w:val="bullet"/>
      <w:lvlText w:val=""/>
      <w:lvlJc w:val="left"/>
      <w:pPr>
        <w:tabs>
          <w:tab w:val="num" w:pos="1287"/>
        </w:tabs>
        <w:ind w:left="1287" w:hanging="360"/>
      </w:pPr>
      <w:rPr>
        <w:rFonts w:ascii="Symbol" w:hAnsi="Symbol" w:hint="default"/>
      </w:rPr>
    </w:lvl>
    <w:lvl w:ilvl="1" w:tplc="97DA1FF4">
      <w:numFmt w:val="bullet"/>
      <w:lvlText w:val="-"/>
      <w:lvlJc w:val="left"/>
      <w:pPr>
        <w:tabs>
          <w:tab w:val="num" w:pos="375"/>
        </w:tabs>
        <w:ind w:left="375" w:hanging="375"/>
      </w:pPr>
      <w:rPr>
        <w:rFonts w:ascii="Times New Roman" w:eastAsia="Times New Roman" w:hAnsi="Times New Roman" w:hint="default"/>
        <w:b w:val="0"/>
        <w:strike w:val="0"/>
        <w:dstrike w:val="0"/>
        <w:sz w:val="22"/>
        <w:u w:val="none"/>
        <w:effect w:val="none"/>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480D5AA4"/>
    <w:multiLevelType w:val="hybridMultilevel"/>
    <w:tmpl w:val="2FF42A98"/>
    <w:lvl w:ilvl="0" w:tplc="BC14D9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751720"/>
    <w:multiLevelType w:val="hybridMultilevel"/>
    <w:tmpl w:val="DAAEEACC"/>
    <w:lvl w:ilvl="0" w:tplc="04190001">
      <w:start w:val="1"/>
      <w:numFmt w:val="bullet"/>
      <w:lvlText w:val=""/>
      <w:lvlJc w:val="left"/>
      <w:pPr>
        <w:ind w:left="1144" w:hanging="360"/>
      </w:pPr>
      <w:rPr>
        <w:rFonts w:ascii="Symbol" w:hAnsi="Symbol" w:hint="default"/>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abstractNum w:abstractNumId="18" w15:restartNumberingAfterBreak="0">
    <w:nsid w:val="54255BF2"/>
    <w:multiLevelType w:val="hybridMultilevel"/>
    <w:tmpl w:val="45A8B7EC"/>
    <w:lvl w:ilvl="0" w:tplc="0419000D">
      <w:start w:val="1"/>
      <w:numFmt w:val="bullet"/>
      <w:lvlText w:val=""/>
      <w:lvlJc w:val="left"/>
      <w:pPr>
        <w:ind w:left="2061" w:hanging="360"/>
      </w:pPr>
      <w:rPr>
        <w:rFonts w:ascii="Wingdings" w:hAnsi="Wingdings"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19" w15:restartNumberingAfterBreak="0">
    <w:nsid w:val="550974A5"/>
    <w:multiLevelType w:val="hybridMultilevel"/>
    <w:tmpl w:val="A7B67B06"/>
    <w:lvl w:ilvl="0" w:tplc="EC783DEA">
      <w:numFmt w:val="bullet"/>
      <w:lvlText w:val="-"/>
      <w:lvlJc w:val="left"/>
      <w:pPr>
        <w:ind w:left="1068" w:hanging="360"/>
      </w:pPr>
      <w:rPr>
        <w:rFonts w:ascii="TimesNewRomanPSMT" w:eastAsiaTheme="minorHAnsi" w:hAnsi="TimesNewRomanPSMT" w:cstheme="minorBidi"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55167C3F"/>
    <w:multiLevelType w:val="hybridMultilevel"/>
    <w:tmpl w:val="8856EE62"/>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A7A4FF0"/>
    <w:multiLevelType w:val="hybridMultilevel"/>
    <w:tmpl w:val="C05CFD1C"/>
    <w:lvl w:ilvl="0" w:tplc="0419000D">
      <w:start w:val="1"/>
      <w:numFmt w:val="bullet"/>
      <w:lvlText w:val=""/>
      <w:lvlJc w:val="left"/>
      <w:pPr>
        <w:ind w:left="1068"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5B39507A"/>
    <w:multiLevelType w:val="hybridMultilevel"/>
    <w:tmpl w:val="05B4025C"/>
    <w:lvl w:ilvl="0" w:tplc="AFEA56B0">
      <w:start w:val="2026"/>
      <w:numFmt w:val="decimal"/>
      <w:lvlText w:val="%1"/>
      <w:lvlJc w:val="left"/>
      <w:pPr>
        <w:ind w:left="1548" w:hanging="48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3" w15:restartNumberingAfterBreak="0">
    <w:nsid w:val="5D677C3A"/>
    <w:multiLevelType w:val="hybridMultilevel"/>
    <w:tmpl w:val="399434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69B51762"/>
    <w:multiLevelType w:val="hybridMultilevel"/>
    <w:tmpl w:val="149E6D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B1C4FDE"/>
    <w:multiLevelType w:val="hybridMultilevel"/>
    <w:tmpl w:val="78909506"/>
    <w:lvl w:ilvl="0" w:tplc="FB8CAE3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E3F3204"/>
    <w:multiLevelType w:val="hybridMultilevel"/>
    <w:tmpl w:val="EDB275F4"/>
    <w:lvl w:ilvl="0" w:tplc="181E88A8">
      <w:numFmt w:val="bullet"/>
      <w:lvlText w:val="-"/>
      <w:lvlJc w:val="left"/>
      <w:pPr>
        <w:ind w:left="1788" w:hanging="360"/>
      </w:pPr>
      <w:rPr>
        <w:rFonts w:ascii="Times New Roman" w:eastAsia="Times New Roman" w:hAnsi="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7" w15:restartNumberingAfterBreak="0">
    <w:nsid w:val="718B25FE"/>
    <w:multiLevelType w:val="hybridMultilevel"/>
    <w:tmpl w:val="88F23806"/>
    <w:lvl w:ilvl="0" w:tplc="0419000D">
      <w:start w:val="1"/>
      <w:numFmt w:val="bullet"/>
      <w:lvlText w:val=""/>
      <w:lvlJc w:val="left"/>
      <w:pPr>
        <w:ind w:left="1428" w:hanging="360"/>
      </w:pPr>
      <w:rPr>
        <w:rFonts w:ascii="Wingdings" w:hAnsi="Wingdings" w:hint="default"/>
      </w:rPr>
    </w:lvl>
    <w:lvl w:ilvl="1" w:tplc="8C3C6EF2">
      <w:numFmt w:val="bullet"/>
      <w:lvlText w:val="–"/>
      <w:lvlJc w:val="left"/>
      <w:pPr>
        <w:ind w:left="2148" w:hanging="360"/>
      </w:pPr>
      <w:rPr>
        <w:rFonts w:ascii="TimesNewRomanPSMT" w:eastAsiaTheme="minorHAnsi" w:hAnsi="TimesNewRomanPSMT" w:cstheme="minorBidi" w:hint="default"/>
      </w:rPr>
    </w:lvl>
    <w:lvl w:ilvl="2" w:tplc="BC7448E0">
      <w:numFmt w:val="bullet"/>
      <w:lvlText w:val="•"/>
      <w:lvlJc w:val="left"/>
      <w:pPr>
        <w:ind w:left="3213" w:hanging="705"/>
      </w:pPr>
      <w:rPr>
        <w:rFonts w:ascii="TimesNewRomanPSMT" w:eastAsiaTheme="minorHAnsi" w:hAnsi="TimesNewRomanPSMT" w:cstheme="minorBidi"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52017C3"/>
    <w:multiLevelType w:val="hybridMultilevel"/>
    <w:tmpl w:val="7590A782"/>
    <w:lvl w:ilvl="0" w:tplc="FB8CAE3C">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9" w15:restartNumberingAfterBreak="0">
    <w:nsid w:val="766F5A77"/>
    <w:multiLevelType w:val="hybridMultilevel"/>
    <w:tmpl w:val="8F7611B4"/>
    <w:lvl w:ilvl="0" w:tplc="7EF60AEA">
      <w:start w:val="1"/>
      <w:numFmt w:val="bullet"/>
      <w:lvlText w:val="-"/>
      <w:lvlJc w:val="left"/>
      <w:pPr>
        <w:ind w:left="770" w:hanging="360"/>
      </w:pPr>
      <w:rPr>
        <w:rFonts w:ascii="Times New Roman" w:hAnsi="Times New Roman" w:hint="default"/>
      </w:rPr>
    </w:lvl>
    <w:lvl w:ilvl="1" w:tplc="04220003" w:tentative="1">
      <w:start w:val="1"/>
      <w:numFmt w:val="bullet"/>
      <w:lvlText w:val="o"/>
      <w:lvlJc w:val="left"/>
      <w:pPr>
        <w:ind w:left="1490" w:hanging="360"/>
      </w:pPr>
      <w:rPr>
        <w:rFonts w:ascii="Courier New" w:hAnsi="Courier New" w:hint="default"/>
      </w:rPr>
    </w:lvl>
    <w:lvl w:ilvl="2" w:tplc="04220005" w:tentative="1">
      <w:start w:val="1"/>
      <w:numFmt w:val="bullet"/>
      <w:lvlText w:val=""/>
      <w:lvlJc w:val="left"/>
      <w:pPr>
        <w:ind w:left="2210" w:hanging="360"/>
      </w:pPr>
      <w:rPr>
        <w:rFonts w:ascii="Wingdings" w:hAnsi="Wingdings" w:hint="default"/>
      </w:rPr>
    </w:lvl>
    <w:lvl w:ilvl="3" w:tplc="04220001" w:tentative="1">
      <w:start w:val="1"/>
      <w:numFmt w:val="bullet"/>
      <w:lvlText w:val=""/>
      <w:lvlJc w:val="left"/>
      <w:pPr>
        <w:ind w:left="2930" w:hanging="360"/>
      </w:pPr>
      <w:rPr>
        <w:rFonts w:ascii="Symbol" w:hAnsi="Symbol" w:hint="default"/>
      </w:rPr>
    </w:lvl>
    <w:lvl w:ilvl="4" w:tplc="04220003" w:tentative="1">
      <w:start w:val="1"/>
      <w:numFmt w:val="bullet"/>
      <w:lvlText w:val="o"/>
      <w:lvlJc w:val="left"/>
      <w:pPr>
        <w:ind w:left="3650" w:hanging="360"/>
      </w:pPr>
      <w:rPr>
        <w:rFonts w:ascii="Courier New" w:hAnsi="Courier New" w:hint="default"/>
      </w:rPr>
    </w:lvl>
    <w:lvl w:ilvl="5" w:tplc="04220005" w:tentative="1">
      <w:start w:val="1"/>
      <w:numFmt w:val="bullet"/>
      <w:lvlText w:val=""/>
      <w:lvlJc w:val="left"/>
      <w:pPr>
        <w:ind w:left="4370" w:hanging="360"/>
      </w:pPr>
      <w:rPr>
        <w:rFonts w:ascii="Wingdings" w:hAnsi="Wingdings" w:hint="default"/>
      </w:rPr>
    </w:lvl>
    <w:lvl w:ilvl="6" w:tplc="04220001" w:tentative="1">
      <w:start w:val="1"/>
      <w:numFmt w:val="bullet"/>
      <w:lvlText w:val=""/>
      <w:lvlJc w:val="left"/>
      <w:pPr>
        <w:ind w:left="5090" w:hanging="360"/>
      </w:pPr>
      <w:rPr>
        <w:rFonts w:ascii="Symbol" w:hAnsi="Symbol" w:hint="default"/>
      </w:rPr>
    </w:lvl>
    <w:lvl w:ilvl="7" w:tplc="04220003" w:tentative="1">
      <w:start w:val="1"/>
      <w:numFmt w:val="bullet"/>
      <w:lvlText w:val="o"/>
      <w:lvlJc w:val="left"/>
      <w:pPr>
        <w:ind w:left="5810" w:hanging="360"/>
      </w:pPr>
      <w:rPr>
        <w:rFonts w:ascii="Courier New" w:hAnsi="Courier New" w:hint="default"/>
      </w:rPr>
    </w:lvl>
    <w:lvl w:ilvl="8" w:tplc="04220005" w:tentative="1">
      <w:start w:val="1"/>
      <w:numFmt w:val="bullet"/>
      <w:lvlText w:val=""/>
      <w:lvlJc w:val="left"/>
      <w:pPr>
        <w:ind w:left="6530" w:hanging="360"/>
      </w:pPr>
      <w:rPr>
        <w:rFonts w:ascii="Wingdings" w:hAnsi="Wingdings" w:hint="default"/>
      </w:rPr>
    </w:lvl>
  </w:abstractNum>
  <w:abstractNum w:abstractNumId="30" w15:restartNumberingAfterBreak="0">
    <w:nsid w:val="7FBA5501"/>
    <w:multiLevelType w:val="hybridMultilevel"/>
    <w:tmpl w:val="B9662F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25"/>
  </w:num>
  <w:num w:numId="4">
    <w:abstractNumId w:val="20"/>
  </w:num>
  <w:num w:numId="5">
    <w:abstractNumId w:val="14"/>
  </w:num>
  <w:num w:numId="6">
    <w:abstractNumId w:val="18"/>
  </w:num>
  <w:num w:numId="7">
    <w:abstractNumId w:val="21"/>
  </w:num>
  <w:num w:numId="8">
    <w:abstractNumId w:val="28"/>
  </w:num>
  <w:num w:numId="9">
    <w:abstractNumId w:val="5"/>
  </w:num>
  <w:num w:numId="10">
    <w:abstractNumId w:val="13"/>
  </w:num>
  <w:num w:numId="11">
    <w:abstractNumId w:val="7"/>
  </w:num>
  <w:num w:numId="12">
    <w:abstractNumId w:val="17"/>
  </w:num>
  <w:num w:numId="13">
    <w:abstractNumId w:val="3"/>
  </w:num>
  <w:num w:numId="14">
    <w:abstractNumId w:val="11"/>
  </w:num>
  <w:num w:numId="15">
    <w:abstractNumId w:val="6"/>
  </w:num>
  <w:num w:numId="16">
    <w:abstractNumId w:val="26"/>
  </w:num>
  <w:num w:numId="17">
    <w:abstractNumId w:val="4"/>
  </w:num>
  <w:num w:numId="18">
    <w:abstractNumId w:val="9"/>
  </w:num>
  <w:num w:numId="19">
    <w:abstractNumId w:val="1"/>
  </w:num>
  <w:num w:numId="20">
    <w:abstractNumId w:val="8"/>
  </w:num>
  <w:num w:numId="21">
    <w:abstractNumId w:val="12"/>
  </w:num>
  <w:num w:numId="22">
    <w:abstractNumId w:val="2"/>
  </w:num>
  <w:num w:numId="23">
    <w:abstractNumId w:val="10"/>
  </w:num>
  <w:num w:numId="24">
    <w:abstractNumId w:val="30"/>
  </w:num>
  <w:num w:numId="25">
    <w:abstractNumId w:val="24"/>
  </w:num>
  <w:num w:numId="26">
    <w:abstractNumId w:val="29"/>
  </w:num>
  <w:num w:numId="27">
    <w:abstractNumId w:val="23"/>
  </w:num>
  <w:num w:numId="28">
    <w:abstractNumId w:val="22"/>
  </w:num>
  <w:num w:numId="29">
    <w:abstractNumId w:val="15"/>
  </w:num>
  <w:num w:numId="30">
    <w:abstractNumId w:val="0"/>
  </w:num>
  <w:num w:numId="3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82"/>
    <w:rsid w:val="000000AD"/>
    <w:rsid w:val="00002A4E"/>
    <w:rsid w:val="00005341"/>
    <w:rsid w:val="00013590"/>
    <w:rsid w:val="00027E6A"/>
    <w:rsid w:val="0003671D"/>
    <w:rsid w:val="00055416"/>
    <w:rsid w:val="0007073F"/>
    <w:rsid w:val="00070FEE"/>
    <w:rsid w:val="000734C2"/>
    <w:rsid w:val="000812A1"/>
    <w:rsid w:val="00081E57"/>
    <w:rsid w:val="000844DA"/>
    <w:rsid w:val="000910F9"/>
    <w:rsid w:val="00093D75"/>
    <w:rsid w:val="000A3512"/>
    <w:rsid w:val="000A56EC"/>
    <w:rsid w:val="000B3FDF"/>
    <w:rsid w:val="000B7D2A"/>
    <w:rsid w:val="000C48DA"/>
    <w:rsid w:val="000D701E"/>
    <w:rsid w:val="000E186A"/>
    <w:rsid w:val="000E7A35"/>
    <w:rsid w:val="000F37C0"/>
    <w:rsid w:val="0010652D"/>
    <w:rsid w:val="00114763"/>
    <w:rsid w:val="001159F0"/>
    <w:rsid w:val="001170CB"/>
    <w:rsid w:val="00123F4D"/>
    <w:rsid w:val="00126373"/>
    <w:rsid w:val="00130284"/>
    <w:rsid w:val="0013288F"/>
    <w:rsid w:val="00145258"/>
    <w:rsid w:val="00146F22"/>
    <w:rsid w:val="00153FB1"/>
    <w:rsid w:val="00154B2B"/>
    <w:rsid w:val="0016715B"/>
    <w:rsid w:val="001722B6"/>
    <w:rsid w:val="00173E3F"/>
    <w:rsid w:val="0018190D"/>
    <w:rsid w:val="0018669D"/>
    <w:rsid w:val="0019001A"/>
    <w:rsid w:val="00194AA1"/>
    <w:rsid w:val="0019689F"/>
    <w:rsid w:val="001B66E4"/>
    <w:rsid w:val="001D5B5F"/>
    <w:rsid w:val="001E70FE"/>
    <w:rsid w:val="001F4928"/>
    <w:rsid w:val="001F73E9"/>
    <w:rsid w:val="0020048B"/>
    <w:rsid w:val="002021E0"/>
    <w:rsid w:val="0021235B"/>
    <w:rsid w:val="0022069D"/>
    <w:rsid w:val="00220983"/>
    <w:rsid w:val="00220D9B"/>
    <w:rsid w:val="00230ABD"/>
    <w:rsid w:val="00235716"/>
    <w:rsid w:val="00236A89"/>
    <w:rsid w:val="00241C6D"/>
    <w:rsid w:val="00242CA8"/>
    <w:rsid w:val="00261D55"/>
    <w:rsid w:val="00270055"/>
    <w:rsid w:val="0028220E"/>
    <w:rsid w:val="00295EA7"/>
    <w:rsid w:val="002A1D12"/>
    <w:rsid w:val="002A4BAD"/>
    <w:rsid w:val="002B1468"/>
    <w:rsid w:val="002B2600"/>
    <w:rsid w:val="002B46F9"/>
    <w:rsid w:val="002C785D"/>
    <w:rsid w:val="002D32DA"/>
    <w:rsid w:val="002E3DB1"/>
    <w:rsid w:val="002E678C"/>
    <w:rsid w:val="002E749A"/>
    <w:rsid w:val="002E786A"/>
    <w:rsid w:val="002F2832"/>
    <w:rsid w:val="002F63A6"/>
    <w:rsid w:val="00300271"/>
    <w:rsid w:val="003050E5"/>
    <w:rsid w:val="003061D5"/>
    <w:rsid w:val="00307B7A"/>
    <w:rsid w:val="0031149E"/>
    <w:rsid w:val="003118BC"/>
    <w:rsid w:val="0031560A"/>
    <w:rsid w:val="0032285B"/>
    <w:rsid w:val="003251E2"/>
    <w:rsid w:val="00341AFF"/>
    <w:rsid w:val="0035037F"/>
    <w:rsid w:val="0035038C"/>
    <w:rsid w:val="00361280"/>
    <w:rsid w:val="00363197"/>
    <w:rsid w:val="00366E58"/>
    <w:rsid w:val="00367417"/>
    <w:rsid w:val="0037717B"/>
    <w:rsid w:val="003812F6"/>
    <w:rsid w:val="00387031"/>
    <w:rsid w:val="003871C0"/>
    <w:rsid w:val="0038760B"/>
    <w:rsid w:val="00392D23"/>
    <w:rsid w:val="003949D8"/>
    <w:rsid w:val="003A4BD1"/>
    <w:rsid w:val="003A5717"/>
    <w:rsid w:val="003B7256"/>
    <w:rsid w:val="003C185A"/>
    <w:rsid w:val="003C4C33"/>
    <w:rsid w:val="003C7CAA"/>
    <w:rsid w:val="003D635B"/>
    <w:rsid w:val="003E46A5"/>
    <w:rsid w:val="004002A1"/>
    <w:rsid w:val="00401339"/>
    <w:rsid w:val="00406FBC"/>
    <w:rsid w:val="00415198"/>
    <w:rsid w:val="0041744C"/>
    <w:rsid w:val="004178E2"/>
    <w:rsid w:val="00422351"/>
    <w:rsid w:val="00422BF2"/>
    <w:rsid w:val="00426CC3"/>
    <w:rsid w:val="00432785"/>
    <w:rsid w:val="004368E6"/>
    <w:rsid w:val="004407D2"/>
    <w:rsid w:val="00443EEF"/>
    <w:rsid w:val="00452C17"/>
    <w:rsid w:val="004748DB"/>
    <w:rsid w:val="004802F7"/>
    <w:rsid w:val="004A33D0"/>
    <w:rsid w:val="004A4DBB"/>
    <w:rsid w:val="004A5E79"/>
    <w:rsid w:val="004A7E54"/>
    <w:rsid w:val="004B4068"/>
    <w:rsid w:val="004C52AD"/>
    <w:rsid w:val="004C6D4A"/>
    <w:rsid w:val="004D0C02"/>
    <w:rsid w:val="004D2394"/>
    <w:rsid w:val="004D2BFE"/>
    <w:rsid w:val="004E1613"/>
    <w:rsid w:val="005007BA"/>
    <w:rsid w:val="00502210"/>
    <w:rsid w:val="005071AB"/>
    <w:rsid w:val="0051330C"/>
    <w:rsid w:val="00517764"/>
    <w:rsid w:val="00524BAB"/>
    <w:rsid w:val="00526272"/>
    <w:rsid w:val="005325F9"/>
    <w:rsid w:val="005373FC"/>
    <w:rsid w:val="0054560D"/>
    <w:rsid w:val="00550FB1"/>
    <w:rsid w:val="00552AF8"/>
    <w:rsid w:val="00552B26"/>
    <w:rsid w:val="005846B9"/>
    <w:rsid w:val="00590F89"/>
    <w:rsid w:val="00592D93"/>
    <w:rsid w:val="00593D50"/>
    <w:rsid w:val="005A2E2D"/>
    <w:rsid w:val="005A3A2C"/>
    <w:rsid w:val="005A5B15"/>
    <w:rsid w:val="005A6F9D"/>
    <w:rsid w:val="005C3989"/>
    <w:rsid w:val="005D344D"/>
    <w:rsid w:val="005E40B5"/>
    <w:rsid w:val="005E6764"/>
    <w:rsid w:val="005F1FE6"/>
    <w:rsid w:val="005F3973"/>
    <w:rsid w:val="005F785D"/>
    <w:rsid w:val="006065AB"/>
    <w:rsid w:val="00610C94"/>
    <w:rsid w:val="00614896"/>
    <w:rsid w:val="006173AF"/>
    <w:rsid w:val="0061758B"/>
    <w:rsid w:val="00617E11"/>
    <w:rsid w:val="00624FD6"/>
    <w:rsid w:val="00626E16"/>
    <w:rsid w:val="00631703"/>
    <w:rsid w:val="00631BF8"/>
    <w:rsid w:val="00632917"/>
    <w:rsid w:val="006357BB"/>
    <w:rsid w:val="00637D90"/>
    <w:rsid w:val="006411FD"/>
    <w:rsid w:val="00642FDD"/>
    <w:rsid w:val="00645035"/>
    <w:rsid w:val="0065466B"/>
    <w:rsid w:val="006575F2"/>
    <w:rsid w:val="0066137C"/>
    <w:rsid w:val="0068493C"/>
    <w:rsid w:val="00687F29"/>
    <w:rsid w:val="006A09DB"/>
    <w:rsid w:val="006A12D8"/>
    <w:rsid w:val="006A6476"/>
    <w:rsid w:val="006B17CF"/>
    <w:rsid w:val="006B1B07"/>
    <w:rsid w:val="006B6FB3"/>
    <w:rsid w:val="006C7AD0"/>
    <w:rsid w:val="006D0C43"/>
    <w:rsid w:val="006D1FD4"/>
    <w:rsid w:val="006D20FE"/>
    <w:rsid w:val="006E55A0"/>
    <w:rsid w:val="006F0B40"/>
    <w:rsid w:val="006F5779"/>
    <w:rsid w:val="007167D9"/>
    <w:rsid w:val="00720619"/>
    <w:rsid w:val="0072368E"/>
    <w:rsid w:val="00724663"/>
    <w:rsid w:val="0073159F"/>
    <w:rsid w:val="007351D0"/>
    <w:rsid w:val="00735597"/>
    <w:rsid w:val="00735C60"/>
    <w:rsid w:val="0073701A"/>
    <w:rsid w:val="00747E2F"/>
    <w:rsid w:val="007502B1"/>
    <w:rsid w:val="00752246"/>
    <w:rsid w:val="00755360"/>
    <w:rsid w:val="0075696C"/>
    <w:rsid w:val="00760B46"/>
    <w:rsid w:val="007662DF"/>
    <w:rsid w:val="00767706"/>
    <w:rsid w:val="007767A1"/>
    <w:rsid w:val="0078568C"/>
    <w:rsid w:val="00786C66"/>
    <w:rsid w:val="007A4AD3"/>
    <w:rsid w:val="007B5F9D"/>
    <w:rsid w:val="007D48D5"/>
    <w:rsid w:val="007E3D33"/>
    <w:rsid w:val="007F4116"/>
    <w:rsid w:val="0080226C"/>
    <w:rsid w:val="008058CA"/>
    <w:rsid w:val="00813400"/>
    <w:rsid w:val="00816C41"/>
    <w:rsid w:val="008177BE"/>
    <w:rsid w:val="008265AA"/>
    <w:rsid w:val="008311AA"/>
    <w:rsid w:val="00841282"/>
    <w:rsid w:val="00855B56"/>
    <w:rsid w:val="0086626E"/>
    <w:rsid w:val="008662C9"/>
    <w:rsid w:val="0089589F"/>
    <w:rsid w:val="008A41EE"/>
    <w:rsid w:val="008B4BE0"/>
    <w:rsid w:val="008B535B"/>
    <w:rsid w:val="008B69D3"/>
    <w:rsid w:val="008D0D6A"/>
    <w:rsid w:val="008E1E3B"/>
    <w:rsid w:val="008F1A0E"/>
    <w:rsid w:val="00906B7F"/>
    <w:rsid w:val="0090743E"/>
    <w:rsid w:val="0091232E"/>
    <w:rsid w:val="0093103B"/>
    <w:rsid w:val="00935958"/>
    <w:rsid w:val="00943450"/>
    <w:rsid w:val="00950604"/>
    <w:rsid w:val="00950B2A"/>
    <w:rsid w:val="00950CC2"/>
    <w:rsid w:val="0095435E"/>
    <w:rsid w:val="009626DA"/>
    <w:rsid w:val="009627FE"/>
    <w:rsid w:val="00974884"/>
    <w:rsid w:val="00975B1F"/>
    <w:rsid w:val="00976FFB"/>
    <w:rsid w:val="009770C0"/>
    <w:rsid w:val="0098673B"/>
    <w:rsid w:val="00990A85"/>
    <w:rsid w:val="009970B6"/>
    <w:rsid w:val="009A3342"/>
    <w:rsid w:val="009B49CC"/>
    <w:rsid w:val="009C0C5F"/>
    <w:rsid w:val="009C199C"/>
    <w:rsid w:val="009D003B"/>
    <w:rsid w:val="009E2F2F"/>
    <w:rsid w:val="009F28B6"/>
    <w:rsid w:val="009F58BA"/>
    <w:rsid w:val="009F713F"/>
    <w:rsid w:val="00A14F49"/>
    <w:rsid w:val="00A167BD"/>
    <w:rsid w:val="00A17460"/>
    <w:rsid w:val="00A21EFE"/>
    <w:rsid w:val="00A327FD"/>
    <w:rsid w:val="00A32F2D"/>
    <w:rsid w:val="00A413B3"/>
    <w:rsid w:val="00A413C8"/>
    <w:rsid w:val="00A41F55"/>
    <w:rsid w:val="00A460CD"/>
    <w:rsid w:val="00A60087"/>
    <w:rsid w:val="00A64BE1"/>
    <w:rsid w:val="00A75080"/>
    <w:rsid w:val="00A8261F"/>
    <w:rsid w:val="00A92A91"/>
    <w:rsid w:val="00AA12D5"/>
    <w:rsid w:val="00AA597E"/>
    <w:rsid w:val="00AA6E0F"/>
    <w:rsid w:val="00AB7CAD"/>
    <w:rsid w:val="00AC13D1"/>
    <w:rsid w:val="00AC564D"/>
    <w:rsid w:val="00AC575F"/>
    <w:rsid w:val="00AD3923"/>
    <w:rsid w:val="00AD7CD1"/>
    <w:rsid w:val="00AE251E"/>
    <w:rsid w:val="00AE2766"/>
    <w:rsid w:val="00B07707"/>
    <w:rsid w:val="00B235B5"/>
    <w:rsid w:val="00B25613"/>
    <w:rsid w:val="00B34C59"/>
    <w:rsid w:val="00B45C0F"/>
    <w:rsid w:val="00B525DA"/>
    <w:rsid w:val="00B537AC"/>
    <w:rsid w:val="00B54854"/>
    <w:rsid w:val="00B62F78"/>
    <w:rsid w:val="00B70871"/>
    <w:rsid w:val="00B714A3"/>
    <w:rsid w:val="00B71BBA"/>
    <w:rsid w:val="00B853AE"/>
    <w:rsid w:val="00B90FEE"/>
    <w:rsid w:val="00B96D70"/>
    <w:rsid w:val="00BB0074"/>
    <w:rsid w:val="00BB36DE"/>
    <w:rsid w:val="00BC1C5D"/>
    <w:rsid w:val="00BC1EFE"/>
    <w:rsid w:val="00BC3091"/>
    <w:rsid w:val="00BC38A5"/>
    <w:rsid w:val="00BC5265"/>
    <w:rsid w:val="00BC547C"/>
    <w:rsid w:val="00BC5C4B"/>
    <w:rsid w:val="00BE31B7"/>
    <w:rsid w:val="00BE66B4"/>
    <w:rsid w:val="00BE7619"/>
    <w:rsid w:val="00BF362F"/>
    <w:rsid w:val="00C0026C"/>
    <w:rsid w:val="00C0182C"/>
    <w:rsid w:val="00C059C4"/>
    <w:rsid w:val="00C1234A"/>
    <w:rsid w:val="00C14315"/>
    <w:rsid w:val="00C154C7"/>
    <w:rsid w:val="00C17BC5"/>
    <w:rsid w:val="00C237AF"/>
    <w:rsid w:val="00C33FE2"/>
    <w:rsid w:val="00C407F4"/>
    <w:rsid w:val="00C41E8B"/>
    <w:rsid w:val="00C43670"/>
    <w:rsid w:val="00C476FC"/>
    <w:rsid w:val="00C654A3"/>
    <w:rsid w:val="00C65CE8"/>
    <w:rsid w:val="00C72B72"/>
    <w:rsid w:val="00C7345B"/>
    <w:rsid w:val="00C8378E"/>
    <w:rsid w:val="00C9187E"/>
    <w:rsid w:val="00C93B8D"/>
    <w:rsid w:val="00CA20BE"/>
    <w:rsid w:val="00CA55B0"/>
    <w:rsid w:val="00CA7314"/>
    <w:rsid w:val="00CB0924"/>
    <w:rsid w:val="00CB38DD"/>
    <w:rsid w:val="00CB75AF"/>
    <w:rsid w:val="00CC2EF5"/>
    <w:rsid w:val="00CC4B56"/>
    <w:rsid w:val="00CD06E9"/>
    <w:rsid w:val="00CF02EC"/>
    <w:rsid w:val="00CF0C41"/>
    <w:rsid w:val="00CF3B15"/>
    <w:rsid w:val="00CF4A55"/>
    <w:rsid w:val="00D12ACC"/>
    <w:rsid w:val="00D14B12"/>
    <w:rsid w:val="00D2231A"/>
    <w:rsid w:val="00D25EEE"/>
    <w:rsid w:val="00D356F1"/>
    <w:rsid w:val="00D55708"/>
    <w:rsid w:val="00D55EBE"/>
    <w:rsid w:val="00D60CAF"/>
    <w:rsid w:val="00D7040B"/>
    <w:rsid w:val="00D72304"/>
    <w:rsid w:val="00D92352"/>
    <w:rsid w:val="00DB34CA"/>
    <w:rsid w:val="00DB5299"/>
    <w:rsid w:val="00DC207E"/>
    <w:rsid w:val="00DC6013"/>
    <w:rsid w:val="00DD7632"/>
    <w:rsid w:val="00DE1FAE"/>
    <w:rsid w:val="00DE4120"/>
    <w:rsid w:val="00DF3FE2"/>
    <w:rsid w:val="00DF5454"/>
    <w:rsid w:val="00DF6B68"/>
    <w:rsid w:val="00E01761"/>
    <w:rsid w:val="00E154F9"/>
    <w:rsid w:val="00E16704"/>
    <w:rsid w:val="00E25D2C"/>
    <w:rsid w:val="00E37166"/>
    <w:rsid w:val="00E37C3D"/>
    <w:rsid w:val="00E55AA2"/>
    <w:rsid w:val="00E63B2F"/>
    <w:rsid w:val="00E66B87"/>
    <w:rsid w:val="00E70D69"/>
    <w:rsid w:val="00E76DAC"/>
    <w:rsid w:val="00E94ACF"/>
    <w:rsid w:val="00E94B52"/>
    <w:rsid w:val="00EA1C96"/>
    <w:rsid w:val="00EC2603"/>
    <w:rsid w:val="00EC67C9"/>
    <w:rsid w:val="00EC7A98"/>
    <w:rsid w:val="00EE0243"/>
    <w:rsid w:val="00EF61E9"/>
    <w:rsid w:val="00F00E36"/>
    <w:rsid w:val="00F0287B"/>
    <w:rsid w:val="00F0622E"/>
    <w:rsid w:val="00F07146"/>
    <w:rsid w:val="00F25DBC"/>
    <w:rsid w:val="00F2692E"/>
    <w:rsid w:val="00F30AC8"/>
    <w:rsid w:val="00F32E5C"/>
    <w:rsid w:val="00F34FE4"/>
    <w:rsid w:val="00F41A54"/>
    <w:rsid w:val="00F46D23"/>
    <w:rsid w:val="00F51FE7"/>
    <w:rsid w:val="00F6253C"/>
    <w:rsid w:val="00F64DC3"/>
    <w:rsid w:val="00F66989"/>
    <w:rsid w:val="00F702F1"/>
    <w:rsid w:val="00F7113C"/>
    <w:rsid w:val="00F71A7F"/>
    <w:rsid w:val="00F75A3B"/>
    <w:rsid w:val="00F9285A"/>
    <w:rsid w:val="00F961E1"/>
    <w:rsid w:val="00FA61F0"/>
    <w:rsid w:val="00FB3FB4"/>
    <w:rsid w:val="00FC2747"/>
    <w:rsid w:val="00FD3829"/>
    <w:rsid w:val="00FD39C5"/>
    <w:rsid w:val="00FD714B"/>
    <w:rsid w:val="00FE3E30"/>
    <w:rsid w:val="00FE5080"/>
    <w:rsid w:val="00FF1782"/>
    <w:rsid w:val="00FF55CE"/>
    <w:rsid w:val="00FF6132"/>
    <w:rsid w:val="00FF6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97B84"/>
  <w15:docId w15:val="{C676209C-73A2-4541-8BAD-D60D7103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1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FF1782"/>
    <w:rPr>
      <w:rFonts w:ascii="TimesNewRomanPS-BoldMT" w:hAnsi="TimesNewRomanPS-BoldMT" w:hint="default"/>
      <w:b/>
      <w:bCs/>
      <w:i w:val="0"/>
      <w:iCs w:val="0"/>
      <w:color w:val="000000"/>
      <w:sz w:val="24"/>
      <w:szCs w:val="24"/>
    </w:rPr>
  </w:style>
  <w:style w:type="character" w:customStyle="1" w:styleId="fontstyle21">
    <w:name w:val="fontstyle21"/>
    <w:basedOn w:val="a0"/>
    <w:rsid w:val="00FF1782"/>
    <w:rPr>
      <w:rFonts w:ascii="TimesNewRomanPSMT" w:hAnsi="TimesNewRomanPSMT" w:hint="default"/>
      <w:b w:val="0"/>
      <w:bCs w:val="0"/>
      <w:i w:val="0"/>
      <w:iCs w:val="0"/>
      <w:color w:val="000000"/>
      <w:sz w:val="24"/>
      <w:szCs w:val="24"/>
    </w:rPr>
  </w:style>
  <w:style w:type="paragraph" w:styleId="a3">
    <w:name w:val="List Paragraph"/>
    <w:basedOn w:val="a"/>
    <w:uiPriority w:val="34"/>
    <w:qFormat/>
    <w:rsid w:val="00130284"/>
    <w:pPr>
      <w:ind w:left="720"/>
      <w:contextualSpacing/>
    </w:pPr>
  </w:style>
  <w:style w:type="table" w:customStyle="1" w:styleId="1">
    <w:name w:val="Сетка таблицы светлая1"/>
    <w:basedOn w:val="a1"/>
    <w:next w:val="2"/>
    <w:uiPriority w:val="40"/>
    <w:rsid w:val="008F1A0E"/>
    <w:pPr>
      <w:spacing w:after="0" w:line="240" w:lineRule="auto"/>
    </w:pPr>
    <w:rPr>
      <w:rFonts w:ascii="Calibri" w:eastAsia="Calibri"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
    <w:name w:val="Сетка таблицы светлая2"/>
    <w:basedOn w:val="a1"/>
    <w:uiPriority w:val="40"/>
    <w:rsid w:val="008F1A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4">
    <w:name w:val="Table Grid"/>
    <w:basedOn w:val="a1"/>
    <w:uiPriority w:val="39"/>
    <w:rsid w:val="006A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1359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13590"/>
    <w:rPr>
      <w:rFonts w:ascii="Segoe UI" w:hAnsi="Segoe UI" w:cs="Segoe UI"/>
      <w:sz w:val="18"/>
      <w:szCs w:val="18"/>
    </w:rPr>
  </w:style>
  <w:style w:type="paragraph" w:styleId="a7">
    <w:name w:val="header"/>
    <w:basedOn w:val="a"/>
    <w:link w:val="a8"/>
    <w:uiPriority w:val="99"/>
    <w:unhideWhenUsed/>
    <w:rsid w:val="00592D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92D93"/>
  </w:style>
  <w:style w:type="paragraph" w:styleId="a9">
    <w:name w:val="footer"/>
    <w:basedOn w:val="a"/>
    <w:link w:val="aa"/>
    <w:uiPriority w:val="99"/>
    <w:unhideWhenUsed/>
    <w:rsid w:val="00592D9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92D93"/>
  </w:style>
  <w:style w:type="paragraph" w:styleId="ab">
    <w:name w:val="Body Text"/>
    <w:basedOn w:val="a"/>
    <w:link w:val="ac"/>
    <w:uiPriority w:val="99"/>
    <w:rsid w:val="002B2600"/>
    <w:pPr>
      <w:autoSpaceDE w:val="0"/>
      <w:autoSpaceDN w:val="0"/>
      <w:spacing w:after="120" w:line="240" w:lineRule="auto"/>
    </w:pPr>
    <w:rPr>
      <w:rFonts w:ascii="Times New Roman" w:eastAsia="Times New Roman" w:hAnsi="Times New Roman" w:cs="Times New Roman"/>
      <w:sz w:val="20"/>
      <w:szCs w:val="20"/>
      <w:lang w:val="uk-UA" w:eastAsia="uk-UA"/>
    </w:rPr>
  </w:style>
  <w:style w:type="character" w:customStyle="1" w:styleId="ac">
    <w:name w:val="Основной текст Знак"/>
    <w:basedOn w:val="a0"/>
    <w:link w:val="ab"/>
    <w:uiPriority w:val="99"/>
    <w:rsid w:val="002B2600"/>
    <w:rPr>
      <w:rFonts w:ascii="Times New Roman" w:eastAsia="Times New Roman" w:hAnsi="Times New Roman" w:cs="Times New Roman"/>
      <w:sz w:val="20"/>
      <w:szCs w:val="20"/>
      <w:lang w:val="uk-UA" w:eastAsia="uk-UA"/>
    </w:rPr>
  </w:style>
  <w:style w:type="paragraph" w:customStyle="1" w:styleId="ad">
    <w:name w:val="a"/>
    <w:basedOn w:val="a"/>
    <w:rsid w:val="00FD3829"/>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uiPriority w:val="1"/>
    <w:qFormat/>
    <w:rsid w:val="00E76DAC"/>
    <w:pPr>
      <w:spacing w:after="0" w:line="240" w:lineRule="auto"/>
    </w:pPr>
  </w:style>
  <w:style w:type="character" w:styleId="af">
    <w:name w:val="Placeholder Text"/>
    <w:basedOn w:val="a0"/>
    <w:uiPriority w:val="99"/>
    <w:semiHidden/>
    <w:rsid w:val="00F00E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8581">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259796187">
      <w:bodyDiv w:val="1"/>
      <w:marLeft w:val="0"/>
      <w:marRight w:val="0"/>
      <w:marTop w:val="0"/>
      <w:marBottom w:val="0"/>
      <w:divBdr>
        <w:top w:val="none" w:sz="0" w:space="0" w:color="auto"/>
        <w:left w:val="none" w:sz="0" w:space="0" w:color="auto"/>
        <w:bottom w:val="none" w:sz="0" w:space="0" w:color="auto"/>
        <w:right w:val="none" w:sz="0" w:space="0" w:color="auto"/>
      </w:divBdr>
    </w:div>
    <w:div w:id="274212508">
      <w:bodyDiv w:val="1"/>
      <w:marLeft w:val="0"/>
      <w:marRight w:val="0"/>
      <w:marTop w:val="0"/>
      <w:marBottom w:val="0"/>
      <w:divBdr>
        <w:top w:val="none" w:sz="0" w:space="0" w:color="auto"/>
        <w:left w:val="none" w:sz="0" w:space="0" w:color="auto"/>
        <w:bottom w:val="none" w:sz="0" w:space="0" w:color="auto"/>
        <w:right w:val="none" w:sz="0" w:space="0" w:color="auto"/>
      </w:divBdr>
    </w:div>
    <w:div w:id="388647470">
      <w:bodyDiv w:val="1"/>
      <w:marLeft w:val="0"/>
      <w:marRight w:val="0"/>
      <w:marTop w:val="0"/>
      <w:marBottom w:val="0"/>
      <w:divBdr>
        <w:top w:val="none" w:sz="0" w:space="0" w:color="auto"/>
        <w:left w:val="none" w:sz="0" w:space="0" w:color="auto"/>
        <w:bottom w:val="none" w:sz="0" w:space="0" w:color="auto"/>
        <w:right w:val="none" w:sz="0" w:space="0" w:color="auto"/>
      </w:divBdr>
    </w:div>
    <w:div w:id="419911054">
      <w:bodyDiv w:val="1"/>
      <w:marLeft w:val="0"/>
      <w:marRight w:val="0"/>
      <w:marTop w:val="0"/>
      <w:marBottom w:val="0"/>
      <w:divBdr>
        <w:top w:val="none" w:sz="0" w:space="0" w:color="auto"/>
        <w:left w:val="none" w:sz="0" w:space="0" w:color="auto"/>
        <w:bottom w:val="none" w:sz="0" w:space="0" w:color="auto"/>
        <w:right w:val="none" w:sz="0" w:space="0" w:color="auto"/>
      </w:divBdr>
    </w:div>
    <w:div w:id="474224416">
      <w:bodyDiv w:val="1"/>
      <w:marLeft w:val="0"/>
      <w:marRight w:val="0"/>
      <w:marTop w:val="0"/>
      <w:marBottom w:val="0"/>
      <w:divBdr>
        <w:top w:val="none" w:sz="0" w:space="0" w:color="auto"/>
        <w:left w:val="none" w:sz="0" w:space="0" w:color="auto"/>
        <w:bottom w:val="none" w:sz="0" w:space="0" w:color="auto"/>
        <w:right w:val="none" w:sz="0" w:space="0" w:color="auto"/>
      </w:divBdr>
    </w:div>
    <w:div w:id="816142981">
      <w:bodyDiv w:val="1"/>
      <w:marLeft w:val="0"/>
      <w:marRight w:val="0"/>
      <w:marTop w:val="0"/>
      <w:marBottom w:val="0"/>
      <w:divBdr>
        <w:top w:val="none" w:sz="0" w:space="0" w:color="auto"/>
        <w:left w:val="none" w:sz="0" w:space="0" w:color="auto"/>
        <w:bottom w:val="none" w:sz="0" w:space="0" w:color="auto"/>
        <w:right w:val="none" w:sz="0" w:space="0" w:color="auto"/>
      </w:divBdr>
    </w:div>
    <w:div w:id="816730503">
      <w:bodyDiv w:val="1"/>
      <w:marLeft w:val="0"/>
      <w:marRight w:val="0"/>
      <w:marTop w:val="0"/>
      <w:marBottom w:val="0"/>
      <w:divBdr>
        <w:top w:val="none" w:sz="0" w:space="0" w:color="auto"/>
        <w:left w:val="none" w:sz="0" w:space="0" w:color="auto"/>
        <w:bottom w:val="none" w:sz="0" w:space="0" w:color="auto"/>
        <w:right w:val="none" w:sz="0" w:space="0" w:color="auto"/>
      </w:divBdr>
    </w:div>
    <w:div w:id="833834823">
      <w:bodyDiv w:val="1"/>
      <w:marLeft w:val="0"/>
      <w:marRight w:val="0"/>
      <w:marTop w:val="0"/>
      <w:marBottom w:val="0"/>
      <w:divBdr>
        <w:top w:val="none" w:sz="0" w:space="0" w:color="auto"/>
        <w:left w:val="none" w:sz="0" w:space="0" w:color="auto"/>
        <w:bottom w:val="none" w:sz="0" w:space="0" w:color="auto"/>
        <w:right w:val="none" w:sz="0" w:space="0" w:color="auto"/>
      </w:divBdr>
    </w:div>
    <w:div w:id="940989320">
      <w:bodyDiv w:val="1"/>
      <w:marLeft w:val="0"/>
      <w:marRight w:val="0"/>
      <w:marTop w:val="0"/>
      <w:marBottom w:val="0"/>
      <w:divBdr>
        <w:top w:val="none" w:sz="0" w:space="0" w:color="auto"/>
        <w:left w:val="none" w:sz="0" w:space="0" w:color="auto"/>
        <w:bottom w:val="none" w:sz="0" w:space="0" w:color="auto"/>
        <w:right w:val="none" w:sz="0" w:space="0" w:color="auto"/>
      </w:divBdr>
    </w:div>
    <w:div w:id="1340814685">
      <w:bodyDiv w:val="1"/>
      <w:marLeft w:val="0"/>
      <w:marRight w:val="0"/>
      <w:marTop w:val="0"/>
      <w:marBottom w:val="0"/>
      <w:divBdr>
        <w:top w:val="none" w:sz="0" w:space="0" w:color="auto"/>
        <w:left w:val="none" w:sz="0" w:space="0" w:color="auto"/>
        <w:bottom w:val="none" w:sz="0" w:space="0" w:color="auto"/>
        <w:right w:val="none" w:sz="0" w:space="0" w:color="auto"/>
      </w:divBdr>
    </w:div>
    <w:div w:id="1495298702">
      <w:bodyDiv w:val="1"/>
      <w:marLeft w:val="0"/>
      <w:marRight w:val="0"/>
      <w:marTop w:val="0"/>
      <w:marBottom w:val="0"/>
      <w:divBdr>
        <w:top w:val="none" w:sz="0" w:space="0" w:color="auto"/>
        <w:left w:val="none" w:sz="0" w:space="0" w:color="auto"/>
        <w:bottom w:val="none" w:sz="0" w:space="0" w:color="auto"/>
        <w:right w:val="none" w:sz="0" w:space="0" w:color="auto"/>
      </w:divBdr>
    </w:div>
    <w:div w:id="192487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9A5AE-9C9A-4761-B5DD-AABFF7E7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38314</Words>
  <Characters>21839</Characters>
  <Application>Microsoft Office Word</Application>
  <DocSecurity>0</DocSecurity>
  <Lines>181</Lines>
  <Paragraphs>120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Татьяна</cp:lastModifiedBy>
  <cp:revision>8</cp:revision>
  <cp:lastPrinted>2026-08-14T06:40:00Z</cp:lastPrinted>
  <dcterms:created xsi:type="dcterms:W3CDTF">2026-08-13T10:27:00Z</dcterms:created>
  <dcterms:modified xsi:type="dcterms:W3CDTF">2026-08-14T06:54:00Z</dcterms:modified>
</cp:coreProperties>
</file>